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AC1B1" w14:textId="77777777" w:rsidR="007553F6" w:rsidRPr="00BA5EA2" w:rsidRDefault="007553F6" w:rsidP="005D18DD">
      <w:r w:rsidRPr="00BA5EA2">
        <w:t xml:space="preserve">ENGL </w:t>
      </w:r>
      <w:r w:rsidR="00F53290" w:rsidRPr="00BA5EA2">
        <w:t>1201</w:t>
      </w:r>
      <w:r w:rsidRPr="00BA5EA2">
        <w:t>, Dr. Whalen</w:t>
      </w:r>
      <w:r w:rsidRPr="00BA5EA2">
        <w:tab/>
      </w:r>
      <w:r w:rsidRPr="00BA5EA2">
        <w:tab/>
      </w:r>
      <w:r w:rsidRPr="00BA5EA2">
        <w:tab/>
      </w:r>
      <w:r w:rsidRPr="00BA5EA2">
        <w:tab/>
      </w:r>
      <w:r w:rsidRPr="00BA5EA2">
        <w:tab/>
      </w:r>
      <w:r w:rsidRPr="00BA5EA2">
        <w:tab/>
        <w:t>Name: _______________</w:t>
      </w:r>
      <w:r w:rsidR="00C27E8F" w:rsidRPr="00BA5EA2">
        <w:tab/>
      </w:r>
    </w:p>
    <w:p w14:paraId="24658AC7" w14:textId="77777777" w:rsidR="007553F6" w:rsidRPr="00BA5EA2" w:rsidRDefault="007553F6" w:rsidP="005D18DD"/>
    <w:p w14:paraId="6689C849" w14:textId="77777777" w:rsidR="007553F6" w:rsidRPr="009C1568" w:rsidRDefault="003B6133" w:rsidP="009C1568">
      <w:pPr>
        <w:pStyle w:val="Heading1"/>
      </w:pPr>
      <w:r w:rsidRPr="009C1568">
        <w:t>Recalling an Experience</w:t>
      </w:r>
      <w:r w:rsidR="007553F6" w:rsidRPr="009C1568">
        <w:t xml:space="preserve"> Essay</w:t>
      </w:r>
    </w:p>
    <w:p w14:paraId="4ED58A1C" w14:textId="77777777" w:rsidR="007553F6" w:rsidRPr="00BA5EA2" w:rsidRDefault="007553F6" w:rsidP="005D18DD"/>
    <w:p w14:paraId="71203C18" w14:textId="77777777" w:rsidR="00880502" w:rsidRPr="00BA5EA2" w:rsidRDefault="00880502" w:rsidP="009C1568">
      <w:pPr>
        <w:ind w:left="720" w:right="1620"/>
      </w:pPr>
      <w:r w:rsidRPr="00BA5EA2">
        <w:t>“My task is to make you hear, feel, and see. That and no more, and that is everything.” –Joseph Conrad</w:t>
      </w:r>
    </w:p>
    <w:p w14:paraId="7CAE6272" w14:textId="77777777" w:rsidR="00880502" w:rsidRPr="00BA5EA2" w:rsidRDefault="00880502" w:rsidP="009C1568">
      <w:pPr>
        <w:ind w:left="720" w:right="1620"/>
      </w:pPr>
    </w:p>
    <w:p w14:paraId="4287BF4B" w14:textId="77777777" w:rsidR="009C1568" w:rsidRDefault="00F53290" w:rsidP="009C1568">
      <w:pPr>
        <w:ind w:left="720" w:right="1620"/>
      </w:pPr>
      <w:r w:rsidRPr="00BA5EA2">
        <w:t>“Writers looking into their pasts attempt to learn something new, to understand the importance of some moment, or to understand the significance of a situation</w:t>
      </w:r>
      <w:proofErr w:type="gramStart"/>
      <w:r w:rsidRPr="00BA5EA2">
        <w:t>. . . .</w:t>
      </w:r>
      <w:proofErr w:type="gramEnd"/>
      <w:r w:rsidRPr="00BA5EA2">
        <w:t xml:space="preserve"> Memories do not, in themselves, teach us anything. We must create the lesson. We must look back at the past with a certain perspective: one of curiosity</w:t>
      </w:r>
      <w:r w:rsidR="003D60CF" w:rsidRPr="00BA5EA2">
        <w:t xml:space="preserve"> and possibility</w:t>
      </w:r>
      <w:r w:rsidR="003B6133" w:rsidRPr="00BA5EA2">
        <w:t>.”</w:t>
      </w:r>
      <w:r w:rsidR="005D18DD" w:rsidRPr="00BA5EA2">
        <w:t xml:space="preserve">  </w:t>
      </w:r>
    </w:p>
    <w:p w14:paraId="2C4A1F99" w14:textId="6CC2761D" w:rsidR="003D60CF" w:rsidRPr="00BA5EA2" w:rsidRDefault="005D18DD" w:rsidP="009C1568">
      <w:pPr>
        <w:ind w:left="1440"/>
      </w:pPr>
      <w:r w:rsidRPr="00BA5EA2">
        <w:t>--</w:t>
      </w:r>
      <w:proofErr w:type="spellStart"/>
      <w:r w:rsidR="003B6133" w:rsidRPr="00BA5EA2">
        <w:t>Mauk</w:t>
      </w:r>
      <w:proofErr w:type="spellEnd"/>
      <w:r w:rsidR="003B6133" w:rsidRPr="00BA5EA2">
        <w:t xml:space="preserve">, John and John Metz. </w:t>
      </w:r>
      <w:r w:rsidR="003B6133" w:rsidRPr="00BA5EA2">
        <w:rPr>
          <w:i/>
        </w:rPr>
        <w:t>Composition in Everyday Life: A Guide to Writing</w:t>
      </w:r>
      <w:r w:rsidR="003B6133" w:rsidRPr="00BA5EA2">
        <w:t>, concise 4</w:t>
      </w:r>
      <w:r w:rsidR="003B6133" w:rsidRPr="00BA5EA2">
        <w:rPr>
          <w:vertAlign w:val="superscript"/>
        </w:rPr>
        <w:t>th</w:t>
      </w:r>
      <w:r w:rsidR="003B6133" w:rsidRPr="00BA5EA2">
        <w:t xml:space="preserve"> edition. Boston: Wadsworth Cengage, 2013. 26-27.</w:t>
      </w:r>
      <w:r w:rsidR="003D60CF" w:rsidRPr="00BA5EA2">
        <w:t xml:space="preserve"> </w:t>
      </w:r>
    </w:p>
    <w:p w14:paraId="32AAF12C" w14:textId="77777777" w:rsidR="00F53290" w:rsidRPr="00BA5EA2" w:rsidRDefault="00F53290" w:rsidP="007553F6">
      <w:pPr>
        <w:pStyle w:val="Default"/>
        <w:rPr>
          <w:rFonts w:ascii="Arial" w:hAnsi="Arial" w:cs="Arial"/>
        </w:rPr>
      </w:pPr>
    </w:p>
    <w:p w14:paraId="62F2EE7D" w14:textId="77777777" w:rsidR="00383D01" w:rsidRPr="00BA5EA2" w:rsidRDefault="00F53290" w:rsidP="005D18DD">
      <w:r w:rsidRPr="00BA5EA2">
        <w:t xml:space="preserve">Write an essay in which you </w:t>
      </w:r>
      <w:r w:rsidR="005F5B24" w:rsidRPr="00BA5EA2">
        <w:t>reveal what you learned from examining a memory or experience from your own life.</w:t>
      </w:r>
      <w:r w:rsidR="007227AC" w:rsidRPr="00BA5EA2">
        <w:t xml:space="preserve"> </w:t>
      </w:r>
      <w:r w:rsidR="007227AC" w:rsidRPr="00BA5EA2">
        <w:rPr>
          <w:b/>
        </w:rPr>
        <w:t>Use the narration and description techniques covered in this unit, such as sens</w:t>
      </w:r>
      <w:r w:rsidR="00C516E9" w:rsidRPr="00BA5EA2">
        <w:rPr>
          <w:b/>
        </w:rPr>
        <w:t>ory/concrete details, metaphor,</w:t>
      </w:r>
      <w:r w:rsidR="007227AC" w:rsidRPr="00BA5EA2">
        <w:rPr>
          <w:b/>
        </w:rPr>
        <w:t xml:space="preserve"> simile</w:t>
      </w:r>
      <w:r w:rsidR="00C516E9" w:rsidRPr="00BA5EA2">
        <w:rPr>
          <w:b/>
        </w:rPr>
        <w:t>, and action-oriented verbs</w:t>
      </w:r>
      <w:r w:rsidR="007227AC" w:rsidRPr="00BA5EA2">
        <w:rPr>
          <w:b/>
        </w:rPr>
        <w:t>.</w:t>
      </w:r>
      <w:r w:rsidR="005F5B24" w:rsidRPr="00BA5EA2">
        <w:t xml:space="preserve"> </w:t>
      </w:r>
    </w:p>
    <w:p w14:paraId="1CB41285" w14:textId="77777777" w:rsidR="00623827" w:rsidRPr="00BA5EA2" w:rsidRDefault="00623827" w:rsidP="008E4B10">
      <w:pPr>
        <w:pStyle w:val="Default"/>
        <w:rPr>
          <w:rFonts w:ascii="Arial" w:hAnsi="Arial" w:cs="Arial"/>
        </w:rPr>
      </w:pPr>
    </w:p>
    <w:p w14:paraId="43373B61" w14:textId="77777777" w:rsidR="00383D01" w:rsidRPr="009C1568" w:rsidRDefault="00383D01" w:rsidP="009C1568">
      <w:pPr>
        <w:pStyle w:val="Heading2"/>
      </w:pPr>
      <w:r w:rsidRPr="009C1568">
        <w:t>Essay Minimum Requirements</w:t>
      </w:r>
    </w:p>
    <w:p w14:paraId="38EDC185" w14:textId="3C078036" w:rsidR="00812EFC" w:rsidRPr="00BA5EA2" w:rsidRDefault="00383D01" w:rsidP="00383D01">
      <w:pPr>
        <w:pStyle w:val="Default"/>
        <w:numPr>
          <w:ilvl w:val="0"/>
          <w:numId w:val="6"/>
        </w:numPr>
        <w:rPr>
          <w:rFonts w:ascii="Arial" w:hAnsi="Arial" w:cs="Arial"/>
        </w:rPr>
      </w:pPr>
      <w:r w:rsidRPr="00BA5EA2">
        <w:rPr>
          <w:rFonts w:ascii="Arial" w:hAnsi="Arial" w:cs="Arial"/>
        </w:rPr>
        <w:t xml:space="preserve">Provide </w:t>
      </w:r>
      <w:r w:rsidR="009B2886">
        <w:rPr>
          <w:rFonts w:ascii="Arial" w:hAnsi="Arial" w:cs="Arial"/>
        </w:rPr>
        <w:t>3</w:t>
      </w:r>
      <w:r w:rsidR="00812EFC" w:rsidRPr="00BA5EA2">
        <w:rPr>
          <w:rFonts w:ascii="Arial" w:hAnsi="Arial" w:cs="Arial"/>
        </w:rPr>
        <w:t xml:space="preserve"> </w:t>
      </w:r>
      <w:r w:rsidR="00812EFC" w:rsidRPr="00BA5EA2">
        <w:rPr>
          <w:rFonts w:ascii="Arial" w:hAnsi="Arial" w:cs="Arial"/>
          <w:b/>
          <w:u w:val="single"/>
        </w:rPr>
        <w:t>full</w:t>
      </w:r>
      <w:r w:rsidR="00812EFC" w:rsidRPr="00BA5EA2">
        <w:rPr>
          <w:rFonts w:ascii="Arial" w:hAnsi="Arial" w:cs="Arial"/>
        </w:rPr>
        <w:t xml:space="preserve"> pages of essay content. </w:t>
      </w:r>
    </w:p>
    <w:p w14:paraId="1425D785" w14:textId="3EB3D67E" w:rsidR="00383D01" w:rsidRPr="00BA5EA2" w:rsidRDefault="00812EFC" w:rsidP="00812EFC">
      <w:pPr>
        <w:pStyle w:val="Default"/>
        <w:numPr>
          <w:ilvl w:val="1"/>
          <w:numId w:val="6"/>
        </w:numPr>
        <w:rPr>
          <w:rFonts w:ascii="Arial" w:hAnsi="Arial" w:cs="Arial"/>
          <w:sz w:val="18"/>
          <w:szCs w:val="18"/>
        </w:rPr>
      </w:pPr>
      <w:r w:rsidRPr="00BA5EA2">
        <w:rPr>
          <w:rFonts w:ascii="Arial" w:hAnsi="Arial" w:cs="Arial"/>
          <w:sz w:val="18"/>
          <w:szCs w:val="18"/>
        </w:rPr>
        <w:t xml:space="preserve">An essay that is </w:t>
      </w:r>
      <w:r w:rsidRPr="00BA5EA2">
        <w:rPr>
          <w:rFonts w:ascii="Arial" w:hAnsi="Arial" w:cs="Arial"/>
          <w:i/>
          <w:sz w:val="18"/>
          <w:szCs w:val="18"/>
        </w:rPr>
        <w:t>perfect</w:t>
      </w:r>
      <w:r w:rsidRPr="00BA5EA2">
        <w:rPr>
          <w:rFonts w:ascii="Arial" w:hAnsi="Arial" w:cs="Arial"/>
          <w:sz w:val="18"/>
          <w:szCs w:val="18"/>
        </w:rPr>
        <w:t xml:space="preserve"> but short of 3 </w:t>
      </w:r>
      <w:r w:rsidRPr="00BA5EA2">
        <w:rPr>
          <w:rFonts w:ascii="Arial" w:hAnsi="Arial" w:cs="Arial"/>
          <w:b/>
          <w:sz w:val="18"/>
          <w:szCs w:val="18"/>
          <w:u w:val="single"/>
        </w:rPr>
        <w:t>full</w:t>
      </w:r>
      <w:r w:rsidRPr="00BA5EA2">
        <w:rPr>
          <w:rFonts w:ascii="Arial" w:hAnsi="Arial" w:cs="Arial"/>
          <w:sz w:val="18"/>
          <w:szCs w:val="18"/>
        </w:rPr>
        <w:t xml:space="preserve"> pages cannot earn a grade higher than a C. </w:t>
      </w:r>
    </w:p>
    <w:p w14:paraId="0AC9D8BE" w14:textId="77777777" w:rsidR="00383D01" w:rsidRPr="00BA5EA2" w:rsidRDefault="00383D01" w:rsidP="00383D01">
      <w:pPr>
        <w:pStyle w:val="Default"/>
        <w:numPr>
          <w:ilvl w:val="0"/>
          <w:numId w:val="6"/>
        </w:numPr>
        <w:rPr>
          <w:rFonts w:ascii="Arial" w:hAnsi="Arial" w:cs="Arial"/>
          <w:color w:val="auto"/>
        </w:rPr>
      </w:pPr>
      <w:r w:rsidRPr="00BA5EA2">
        <w:rPr>
          <w:rFonts w:ascii="Arial" w:hAnsi="Arial" w:cs="Arial"/>
          <w:color w:val="auto"/>
        </w:rPr>
        <w:t>Unify the essay by focusing on an insight(s) or lesson(s) associated with the experience</w:t>
      </w:r>
      <w:r w:rsidR="00945E2B" w:rsidRPr="00BA5EA2">
        <w:rPr>
          <w:rFonts w:ascii="Arial" w:hAnsi="Arial" w:cs="Arial"/>
          <w:color w:val="auto"/>
        </w:rPr>
        <w:t>.</w:t>
      </w:r>
    </w:p>
    <w:p w14:paraId="7C8CB92D" w14:textId="77777777" w:rsidR="00383D01" w:rsidRPr="00BA5EA2" w:rsidRDefault="00383D01" w:rsidP="00873720">
      <w:pPr>
        <w:pStyle w:val="Default"/>
        <w:numPr>
          <w:ilvl w:val="0"/>
          <w:numId w:val="6"/>
        </w:numPr>
        <w:rPr>
          <w:rFonts w:ascii="Arial" w:hAnsi="Arial" w:cs="Arial"/>
        </w:rPr>
      </w:pPr>
      <w:r w:rsidRPr="00BA5EA2">
        <w:rPr>
          <w:rFonts w:ascii="Arial" w:hAnsi="Arial" w:cs="Arial"/>
          <w:color w:val="auto"/>
        </w:rPr>
        <w:t>Use first person point of view; do not include any</w:t>
      </w:r>
      <w:r w:rsidRPr="00BA5EA2">
        <w:rPr>
          <w:rFonts w:ascii="Arial" w:hAnsi="Arial" w:cs="Arial"/>
        </w:rPr>
        <w:t xml:space="preserve"> second person point of view.</w:t>
      </w:r>
    </w:p>
    <w:p w14:paraId="3DA8F07A" w14:textId="77777777" w:rsidR="00873720" w:rsidRPr="00BA5EA2" w:rsidRDefault="00581F99" w:rsidP="00873720">
      <w:pPr>
        <w:pStyle w:val="Default"/>
        <w:numPr>
          <w:ilvl w:val="0"/>
          <w:numId w:val="6"/>
        </w:numPr>
        <w:rPr>
          <w:rFonts w:ascii="Arial" w:hAnsi="Arial" w:cs="Arial"/>
        </w:rPr>
      </w:pPr>
      <w:r w:rsidRPr="00BA5EA2">
        <w:rPr>
          <w:rFonts w:ascii="Arial" w:hAnsi="Arial" w:cs="Arial"/>
        </w:rPr>
        <w:t xml:space="preserve">Use the </w:t>
      </w:r>
      <w:r w:rsidR="00DC6CEC" w:rsidRPr="00BA5EA2">
        <w:rPr>
          <w:rFonts w:ascii="Arial" w:eastAsia="Times New Roman" w:hAnsi="Arial" w:cs="Arial"/>
        </w:rPr>
        <w:t>Formatting and Editing Checklist</w:t>
      </w:r>
      <w:r w:rsidR="00DC6CEC" w:rsidRPr="00BA5EA2">
        <w:rPr>
          <w:rFonts w:ascii="Arial" w:hAnsi="Arial" w:cs="Arial"/>
        </w:rPr>
        <w:t xml:space="preserve"> </w:t>
      </w:r>
      <w:r w:rsidRPr="00BA5EA2">
        <w:rPr>
          <w:rFonts w:ascii="Arial" w:hAnsi="Arial" w:cs="Arial"/>
        </w:rPr>
        <w:t>provided</w:t>
      </w:r>
      <w:r w:rsidR="00602D2C" w:rsidRPr="00BA5EA2">
        <w:rPr>
          <w:rFonts w:ascii="Arial" w:hAnsi="Arial" w:cs="Arial"/>
        </w:rPr>
        <w:t xml:space="preserve"> at the end of this document </w:t>
      </w:r>
      <w:r w:rsidRPr="00BA5EA2">
        <w:rPr>
          <w:rFonts w:ascii="Arial" w:hAnsi="Arial" w:cs="Arial"/>
        </w:rPr>
        <w:t xml:space="preserve">to format </w:t>
      </w:r>
      <w:r w:rsidR="00383D01" w:rsidRPr="00BA5EA2">
        <w:rPr>
          <w:rFonts w:ascii="Arial" w:hAnsi="Arial" w:cs="Arial"/>
        </w:rPr>
        <w:t xml:space="preserve">and edit </w:t>
      </w:r>
      <w:r w:rsidRPr="00BA5EA2">
        <w:rPr>
          <w:rFonts w:ascii="Arial" w:hAnsi="Arial" w:cs="Arial"/>
        </w:rPr>
        <w:t>your essay.</w:t>
      </w:r>
      <w:r w:rsidR="00873720" w:rsidRPr="00BA5EA2">
        <w:rPr>
          <w:rFonts w:ascii="Arial" w:hAnsi="Arial" w:cs="Arial"/>
        </w:rPr>
        <w:t xml:space="preserve"> </w:t>
      </w:r>
    </w:p>
    <w:p w14:paraId="151E5F5A" w14:textId="77777777" w:rsidR="007553F6" w:rsidRPr="00BA5EA2" w:rsidRDefault="007553F6" w:rsidP="005D18DD"/>
    <w:p w14:paraId="493CA9CE" w14:textId="77777777" w:rsidR="007553F6" w:rsidRPr="009C1568" w:rsidRDefault="007553F6" w:rsidP="009C1568">
      <w:pPr>
        <w:pStyle w:val="Heading2"/>
      </w:pPr>
      <w:r w:rsidRPr="009C1568">
        <w:t>Due Date: See the course calendar in the syllabus.</w:t>
      </w:r>
    </w:p>
    <w:p w14:paraId="374B20D3" w14:textId="77777777" w:rsidR="007553F6" w:rsidRPr="00BA5EA2" w:rsidRDefault="007553F6" w:rsidP="005D18DD"/>
    <w:p w14:paraId="58370216" w14:textId="77777777" w:rsidR="007553F6" w:rsidRPr="00BA5EA2" w:rsidRDefault="007553F6" w:rsidP="009C1568">
      <w:pPr>
        <w:pStyle w:val="Heading2"/>
      </w:pPr>
      <w:r w:rsidRPr="00BA5EA2">
        <w:t>Grading Criteria</w:t>
      </w:r>
      <w:r w:rsidR="00C27E8F" w:rsidRPr="00BA5EA2">
        <w:t xml:space="preserve"> for Final Draft</w:t>
      </w:r>
      <w:r w:rsidRPr="00BA5EA2">
        <w:t>:</w:t>
      </w:r>
    </w:p>
    <w:p w14:paraId="5157F21D" w14:textId="77777777" w:rsidR="007553F6" w:rsidRPr="00BA5EA2" w:rsidRDefault="007553F6" w:rsidP="005D18DD"/>
    <w:tbl>
      <w:tblPr>
        <w:tblW w:w="12717" w:type="dxa"/>
        <w:tblInd w:w="93" w:type="dxa"/>
        <w:tblLook w:val="04A0" w:firstRow="1" w:lastRow="0" w:firstColumn="1" w:lastColumn="0" w:noHBand="0" w:noVBand="1"/>
      </w:tblPr>
      <w:tblGrid>
        <w:gridCol w:w="4757"/>
        <w:gridCol w:w="1486"/>
        <w:gridCol w:w="1570"/>
        <w:gridCol w:w="57"/>
        <w:gridCol w:w="1667"/>
        <w:gridCol w:w="1590"/>
        <w:gridCol w:w="1590"/>
      </w:tblGrid>
      <w:tr w:rsidR="0053149C" w:rsidRPr="00BA5EA2" w14:paraId="6D545E5D" w14:textId="77777777" w:rsidTr="006016DD">
        <w:trPr>
          <w:gridAfter w:val="2"/>
          <w:wAfter w:w="3234" w:type="dxa"/>
          <w:trHeight w:val="600"/>
        </w:trPr>
        <w:tc>
          <w:tcPr>
            <w:tcW w:w="4802" w:type="dxa"/>
            <w:tcBorders>
              <w:top w:val="single" w:sz="12" w:space="0" w:color="auto"/>
              <w:left w:val="single" w:sz="12" w:space="0" w:color="auto"/>
              <w:bottom w:val="single" w:sz="12" w:space="0" w:color="000000"/>
              <w:right w:val="single" w:sz="12" w:space="0" w:color="000000"/>
            </w:tcBorders>
            <w:shd w:val="clear" w:color="auto" w:fill="auto"/>
            <w:vAlign w:val="center"/>
            <w:hideMark/>
          </w:tcPr>
          <w:p w14:paraId="35F0207F" w14:textId="77777777" w:rsidR="0053149C" w:rsidRPr="009504CE" w:rsidRDefault="0053149C" w:rsidP="00372143">
            <w:pPr>
              <w:pStyle w:val="Heading3"/>
            </w:pPr>
            <w:r w:rsidRPr="009504CE">
              <w:t>Skill Demonstrated</w:t>
            </w:r>
          </w:p>
        </w:tc>
        <w:tc>
          <w:tcPr>
            <w:tcW w:w="1489" w:type="dxa"/>
            <w:tcBorders>
              <w:top w:val="single" w:sz="12" w:space="0" w:color="auto"/>
              <w:left w:val="nil"/>
              <w:bottom w:val="single" w:sz="12" w:space="0" w:color="000000"/>
              <w:right w:val="single" w:sz="12" w:space="0" w:color="auto"/>
            </w:tcBorders>
            <w:shd w:val="clear" w:color="auto" w:fill="auto"/>
            <w:vAlign w:val="center"/>
            <w:hideMark/>
          </w:tcPr>
          <w:p w14:paraId="581B796F" w14:textId="77777777" w:rsidR="0053149C" w:rsidRPr="009504CE" w:rsidRDefault="0053149C" w:rsidP="00372143">
            <w:pPr>
              <w:pStyle w:val="Heading3"/>
            </w:pPr>
            <w:r w:rsidRPr="009504CE">
              <w:t>Proficient (A/B)</w:t>
            </w:r>
          </w:p>
        </w:tc>
        <w:tc>
          <w:tcPr>
            <w:tcW w:w="1575" w:type="dxa"/>
            <w:tcBorders>
              <w:top w:val="single" w:sz="12" w:space="0" w:color="auto"/>
              <w:left w:val="nil"/>
              <w:bottom w:val="single" w:sz="12" w:space="0" w:color="000000"/>
              <w:right w:val="single" w:sz="12" w:space="0" w:color="auto"/>
            </w:tcBorders>
            <w:vAlign w:val="center"/>
          </w:tcPr>
          <w:p w14:paraId="310E743D" w14:textId="77777777" w:rsidR="0053149C" w:rsidRPr="009504CE" w:rsidRDefault="0053149C" w:rsidP="00372143">
            <w:pPr>
              <w:pStyle w:val="Heading3"/>
            </w:pPr>
            <w:r w:rsidRPr="009504CE">
              <w:t>Adequate (B/C)</w:t>
            </w:r>
          </w:p>
        </w:tc>
        <w:tc>
          <w:tcPr>
            <w:tcW w:w="1617" w:type="dxa"/>
            <w:gridSpan w:val="2"/>
            <w:tcBorders>
              <w:top w:val="single" w:sz="12" w:space="0" w:color="auto"/>
              <w:left w:val="nil"/>
              <w:bottom w:val="single" w:sz="12" w:space="0" w:color="000000"/>
              <w:right w:val="single" w:sz="12" w:space="0" w:color="auto"/>
            </w:tcBorders>
            <w:vAlign w:val="center"/>
          </w:tcPr>
          <w:p w14:paraId="128E04A1" w14:textId="77777777" w:rsidR="0053149C" w:rsidRPr="009504CE" w:rsidRDefault="0053149C" w:rsidP="00372143">
            <w:pPr>
              <w:pStyle w:val="Heading3"/>
            </w:pPr>
            <w:r w:rsidRPr="009504CE">
              <w:t>Needs Improvement (D or lower)</w:t>
            </w:r>
          </w:p>
        </w:tc>
      </w:tr>
      <w:tr w:rsidR="0053149C" w:rsidRPr="00BA5EA2" w14:paraId="2CDA6DE7" w14:textId="77777777" w:rsidTr="006016DD">
        <w:trPr>
          <w:gridAfter w:val="2"/>
          <w:wAfter w:w="3234" w:type="dxa"/>
          <w:trHeight w:val="690"/>
        </w:trPr>
        <w:tc>
          <w:tcPr>
            <w:tcW w:w="4802" w:type="dxa"/>
            <w:tcBorders>
              <w:top w:val="single" w:sz="12" w:space="0" w:color="000000"/>
              <w:left w:val="single" w:sz="12" w:space="0" w:color="auto"/>
              <w:bottom w:val="single" w:sz="12" w:space="0" w:color="auto"/>
              <w:right w:val="single" w:sz="12" w:space="0" w:color="000000"/>
            </w:tcBorders>
            <w:shd w:val="clear" w:color="auto" w:fill="auto"/>
            <w:hideMark/>
          </w:tcPr>
          <w:p w14:paraId="58B519BC" w14:textId="77777777" w:rsidR="0053149C" w:rsidRPr="00BA5EA2" w:rsidRDefault="00581F99" w:rsidP="005D18DD">
            <w:r w:rsidRPr="00BA5EA2">
              <w:rPr>
                <w:b/>
                <w:bCs/>
              </w:rPr>
              <w:t>Introduction</w:t>
            </w:r>
            <w:r w:rsidR="0053149C" w:rsidRPr="00BA5EA2">
              <w:t xml:space="preserve"> grabs readers’ attention</w:t>
            </w:r>
            <w:r w:rsidR="00383D01" w:rsidRPr="00BA5EA2">
              <w:t>,</w:t>
            </w:r>
            <w:r w:rsidR="0053149C" w:rsidRPr="00BA5EA2">
              <w:t xml:space="preserve"> introduces important </w:t>
            </w:r>
            <w:r w:rsidR="004B5521" w:rsidRPr="00BA5EA2">
              <w:t xml:space="preserve">background/context </w:t>
            </w:r>
            <w:r w:rsidR="0053149C" w:rsidRPr="00BA5EA2">
              <w:t>information</w:t>
            </w:r>
            <w:r w:rsidR="00383D01" w:rsidRPr="00BA5EA2">
              <w:t>, and indicates the topic’s significance</w:t>
            </w:r>
          </w:p>
        </w:tc>
        <w:tc>
          <w:tcPr>
            <w:tcW w:w="1489" w:type="dxa"/>
            <w:tcBorders>
              <w:top w:val="single" w:sz="12" w:space="0" w:color="000000"/>
              <w:left w:val="nil"/>
              <w:bottom w:val="single" w:sz="12" w:space="0" w:color="auto"/>
              <w:right w:val="single" w:sz="12" w:space="0" w:color="auto"/>
            </w:tcBorders>
            <w:shd w:val="clear" w:color="auto" w:fill="auto"/>
            <w:hideMark/>
          </w:tcPr>
          <w:p w14:paraId="36A91631" w14:textId="77777777" w:rsidR="0053149C" w:rsidRPr="00BA5EA2" w:rsidRDefault="0053149C" w:rsidP="005D18DD"/>
        </w:tc>
        <w:tc>
          <w:tcPr>
            <w:tcW w:w="1575" w:type="dxa"/>
            <w:tcBorders>
              <w:top w:val="single" w:sz="12" w:space="0" w:color="000000"/>
              <w:left w:val="nil"/>
              <w:bottom w:val="single" w:sz="12" w:space="0" w:color="auto"/>
              <w:right w:val="single" w:sz="12" w:space="0" w:color="auto"/>
            </w:tcBorders>
          </w:tcPr>
          <w:p w14:paraId="0FC527ED" w14:textId="77777777" w:rsidR="0053149C" w:rsidRPr="00BA5EA2" w:rsidRDefault="0053149C" w:rsidP="005D18DD"/>
        </w:tc>
        <w:tc>
          <w:tcPr>
            <w:tcW w:w="1617" w:type="dxa"/>
            <w:gridSpan w:val="2"/>
            <w:tcBorders>
              <w:top w:val="single" w:sz="12" w:space="0" w:color="000000"/>
              <w:left w:val="nil"/>
              <w:bottom w:val="single" w:sz="12" w:space="0" w:color="auto"/>
              <w:right w:val="single" w:sz="12" w:space="0" w:color="auto"/>
            </w:tcBorders>
          </w:tcPr>
          <w:p w14:paraId="19996593" w14:textId="77777777" w:rsidR="0053149C" w:rsidRPr="00BA5EA2" w:rsidRDefault="0053149C" w:rsidP="005D18DD"/>
        </w:tc>
      </w:tr>
      <w:tr w:rsidR="00C218B1" w:rsidRPr="00BA5EA2" w14:paraId="61821EC7" w14:textId="77777777" w:rsidTr="006016DD">
        <w:trPr>
          <w:gridAfter w:val="2"/>
          <w:wAfter w:w="3234" w:type="dxa"/>
          <w:trHeight w:val="585"/>
        </w:trPr>
        <w:tc>
          <w:tcPr>
            <w:tcW w:w="4802" w:type="dxa"/>
            <w:tcBorders>
              <w:top w:val="single" w:sz="12" w:space="0" w:color="auto"/>
              <w:left w:val="single" w:sz="12" w:space="0" w:color="auto"/>
              <w:bottom w:val="single" w:sz="12" w:space="0" w:color="auto"/>
              <w:right w:val="single" w:sz="12" w:space="0" w:color="000000"/>
            </w:tcBorders>
            <w:shd w:val="clear" w:color="auto" w:fill="auto"/>
          </w:tcPr>
          <w:p w14:paraId="52B704EB" w14:textId="77777777" w:rsidR="00C218B1" w:rsidRPr="00BA5EA2" w:rsidRDefault="00383D01" w:rsidP="005D18DD">
            <w:r w:rsidRPr="00BA5EA2">
              <w:rPr>
                <w:b/>
              </w:rPr>
              <w:t xml:space="preserve">Essay Content </w:t>
            </w:r>
            <w:r w:rsidRPr="00BA5EA2">
              <w:t>demonstrates complex, creative thinking about the topic and how to present an insight(s) or lesson(s) associated with the writer’s experience</w:t>
            </w:r>
          </w:p>
        </w:tc>
        <w:tc>
          <w:tcPr>
            <w:tcW w:w="1489" w:type="dxa"/>
            <w:tcBorders>
              <w:top w:val="single" w:sz="12" w:space="0" w:color="auto"/>
              <w:left w:val="nil"/>
              <w:bottom w:val="single" w:sz="12" w:space="0" w:color="auto"/>
              <w:right w:val="single" w:sz="12" w:space="0" w:color="auto"/>
            </w:tcBorders>
            <w:shd w:val="clear" w:color="auto" w:fill="auto"/>
          </w:tcPr>
          <w:p w14:paraId="52448895" w14:textId="77777777" w:rsidR="00C218B1" w:rsidRPr="00BA5EA2" w:rsidRDefault="00C218B1" w:rsidP="005D18DD"/>
        </w:tc>
        <w:tc>
          <w:tcPr>
            <w:tcW w:w="1575" w:type="dxa"/>
            <w:tcBorders>
              <w:top w:val="single" w:sz="12" w:space="0" w:color="auto"/>
              <w:left w:val="nil"/>
              <w:bottom w:val="single" w:sz="12" w:space="0" w:color="auto"/>
              <w:right w:val="single" w:sz="12" w:space="0" w:color="auto"/>
            </w:tcBorders>
          </w:tcPr>
          <w:p w14:paraId="2A389479" w14:textId="77777777" w:rsidR="00C218B1" w:rsidRPr="00BA5EA2" w:rsidRDefault="00C218B1" w:rsidP="005D18DD"/>
        </w:tc>
        <w:tc>
          <w:tcPr>
            <w:tcW w:w="1617" w:type="dxa"/>
            <w:gridSpan w:val="2"/>
            <w:tcBorders>
              <w:top w:val="single" w:sz="12" w:space="0" w:color="auto"/>
              <w:left w:val="nil"/>
              <w:bottom w:val="single" w:sz="12" w:space="0" w:color="auto"/>
              <w:right w:val="single" w:sz="12" w:space="0" w:color="auto"/>
            </w:tcBorders>
          </w:tcPr>
          <w:p w14:paraId="57A49F5A" w14:textId="77777777" w:rsidR="00C218B1" w:rsidRPr="00BA5EA2" w:rsidRDefault="00C218B1" w:rsidP="005D18DD"/>
        </w:tc>
      </w:tr>
      <w:tr w:rsidR="00383D01" w:rsidRPr="00BA5EA2" w14:paraId="1DA2804A" w14:textId="77777777" w:rsidTr="006016DD">
        <w:trPr>
          <w:gridAfter w:val="2"/>
          <w:wAfter w:w="3234" w:type="dxa"/>
          <w:trHeight w:val="996"/>
        </w:trPr>
        <w:tc>
          <w:tcPr>
            <w:tcW w:w="4802" w:type="dxa"/>
            <w:tcBorders>
              <w:top w:val="single" w:sz="12" w:space="0" w:color="auto"/>
              <w:left w:val="single" w:sz="12" w:space="0" w:color="auto"/>
              <w:bottom w:val="single" w:sz="12" w:space="0" w:color="auto"/>
              <w:right w:val="single" w:sz="12" w:space="0" w:color="000000"/>
            </w:tcBorders>
            <w:shd w:val="clear" w:color="auto" w:fill="auto"/>
          </w:tcPr>
          <w:p w14:paraId="57E3A563" w14:textId="77777777" w:rsidR="00383D01" w:rsidRPr="00BA5EA2" w:rsidRDefault="00383D01" w:rsidP="00D41172">
            <w:pPr>
              <w:pStyle w:val="Default"/>
              <w:rPr>
                <w:rFonts w:ascii="Arial" w:hAnsi="Arial" w:cs="Arial"/>
                <w:sz w:val="22"/>
                <w:szCs w:val="22"/>
              </w:rPr>
            </w:pPr>
            <w:r w:rsidRPr="00BA5EA2">
              <w:rPr>
                <w:rFonts w:ascii="Arial" w:eastAsia="Times New Roman" w:hAnsi="Arial" w:cs="Arial"/>
                <w:b/>
                <w:bCs/>
                <w:sz w:val="22"/>
                <w:szCs w:val="22"/>
              </w:rPr>
              <w:lastRenderedPageBreak/>
              <w:t xml:space="preserve">Details </w:t>
            </w:r>
            <w:r w:rsidRPr="00BA5EA2">
              <w:rPr>
                <w:rFonts w:ascii="Arial" w:eastAsia="Times New Roman" w:hAnsi="Arial" w:cs="Arial"/>
                <w:bCs/>
                <w:sz w:val="22"/>
                <w:szCs w:val="22"/>
              </w:rPr>
              <w:t>are concrete, fresh (not cliché), interesting, and relevant; they support the essay’s thesis and draw on as many of the five senses as are appropriate</w:t>
            </w:r>
          </w:p>
        </w:tc>
        <w:tc>
          <w:tcPr>
            <w:tcW w:w="1489" w:type="dxa"/>
            <w:tcBorders>
              <w:top w:val="single" w:sz="12" w:space="0" w:color="auto"/>
              <w:left w:val="nil"/>
              <w:bottom w:val="single" w:sz="12" w:space="0" w:color="auto"/>
              <w:right w:val="single" w:sz="12" w:space="0" w:color="auto"/>
            </w:tcBorders>
            <w:shd w:val="clear" w:color="auto" w:fill="auto"/>
          </w:tcPr>
          <w:p w14:paraId="534CB2C9" w14:textId="77777777" w:rsidR="00383D01" w:rsidRPr="00BA5EA2" w:rsidRDefault="00383D01" w:rsidP="005D18DD"/>
        </w:tc>
        <w:tc>
          <w:tcPr>
            <w:tcW w:w="1575" w:type="dxa"/>
            <w:tcBorders>
              <w:top w:val="single" w:sz="12" w:space="0" w:color="auto"/>
              <w:left w:val="nil"/>
              <w:bottom w:val="single" w:sz="12" w:space="0" w:color="auto"/>
              <w:right w:val="single" w:sz="12" w:space="0" w:color="auto"/>
            </w:tcBorders>
          </w:tcPr>
          <w:p w14:paraId="4073B178" w14:textId="77777777" w:rsidR="00383D01" w:rsidRPr="00BA5EA2" w:rsidRDefault="00383D01" w:rsidP="005D18DD"/>
        </w:tc>
        <w:tc>
          <w:tcPr>
            <w:tcW w:w="1617" w:type="dxa"/>
            <w:gridSpan w:val="2"/>
            <w:tcBorders>
              <w:top w:val="single" w:sz="12" w:space="0" w:color="auto"/>
              <w:left w:val="nil"/>
              <w:bottom w:val="single" w:sz="12" w:space="0" w:color="auto"/>
              <w:right w:val="single" w:sz="12" w:space="0" w:color="auto"/>
            </w:tcBorders>
          </w:tcPr>
          <w:p w14:paraId="316C2A60" w14:textId="77777777" w:rsidR="00383D01" w:rsidRPr="00BA5EA2" w:rsidRDefault="00383D01" w:rsidP="005D18DD"/>
        </w:tc>
      </w:tr>
      <w:tr w:rsidR="00383D01" w:rsidRPr="00BA5EA2" w14:paraId="062BF93E" w14:textId="77777777" w:rsidTr="006016DD">
        <w:trPr>
          <w:gridAfter w:val="2"/>
          <w:wAfter w:w="3234" w:type="dxa"/>
          <w:trHeight w:val="585"/>
        </w:trPr>
        <w:tc>
          <w:tcPr>
            <w:tcW w:w="4802" w:type="dxa"/>
            <w:tcBorders>
              <w:top w:val="single" w:sz="12" w:space="0" w:color="auto"/>
              <w:left w:val="single" w:sz="12" w:space="0" w:color="auto"/>
              <w:bottom w:val="single" w:sz="12" w:space="0" w:color="auto"/>
              <w:right w:val="single" w:sz="12" w:space="0" w:color="000000"/>
            </w:tcBorders>
            <w:shd w:val="clear" w:color="auto" w:fill="auto"/>
          </w:tcPr>
          <w:p w14:paraId="7E20616F" w14:textId="77777777" w:rsidR="00383D01" w:rsidRPr="00BA5EA2" w:rsidRDefault="00383D01" w:rsidP="005D18DD">
            <w:pPr>
              <w:rPr>
                <w:b/>
              </w:rPr>
            </w:pPr>
            <w:r w:rsidRPr="00BA5EA2">
              <w:rPr>
                <w:b/>
              </w:rPr>
              <w:t>Description</w:t>
            </w:r>
            <w:r w:rsidRPr="00BA5EA2">
              <w:t xml:space="preserve"> is enhanced by </w:t>
            </w:r>
            <w:r w:rsidR="00F818FC" w:rsidRPr="00BA5EA2">
              <w:t>metaphor, simile, or especially unique presentation of observation/memory</w:t>
            </w:r>
          </w:p>
        </w:tc>
        <w:tc>
          <w:tcPr>
            <w:tcW w:w="1489" w:type="dxa"/>
            <w:tcBorders>
              <w:top w:val="single" w:sz="12" w:space="0" w:color="auto"/>
              <w:left w:val="nil"/>
              <w:bottom w:val="single" w:sz="12" w:space="0" w:color="auto"/>
              <w:right w:val="single" w:sz="12" w:space="0" w:color="auto"/>
            </w:tcBorders>
            <w:shd w:val="clear" w:color="auto" w:fill="auto"/>
          </w:tcPr>
          <w:p w14:paraId="3B46D543" w14:textId="77777777" w:rsidR="00383D01" w:rsidRPr="00BA5EA2" w:rsidRDefault="00383D01" w:rsidP="005D18DD"/>
        </w:tc>
        <w:tc>
          <w:tcPr>
            <w:tcW w:w="1575" w:type="dxa"/>
            <w:tcBorders>
              <w:top w:val="single" w:sz="12" w:space="0" w:color="auto"/>
              <w:left w:val="nil"/>
              <w:bottom w:val="single" w:sz="12" w:space="0" w:color="auto"/>
              <w:right w:val="single" w:sz="12" w:space="0" w:color="auto"/>
            </w:tcBorders>
          </w:tcPr>
          <w:p w14:paraId="27704196" w14:textId="77777777" w:rsidR="00383D01" w:rsidRPr="00BA5EA2" w:rsidRDefault="00383D01" w:rsidP="005D18DD"/>
        </w:tc>
        <w:tc>
          <w:tcPr>
            <w:tcW w:w="1617" w:type="dxa"/>
            <w:gridSpan w:val="2"/>
            <w:tcBorders>
              <w:top w:val="single" w:sz="12" w:space="0" w:color="auto"/>
              <w:left w:val="nil"/>
              <w:bottom w:val="single" w:sz="12" w:space="0" w:color="auto"/>
              <w:right w:val="single" w:sz="12" w:space="0" w:color="auto"/>
            </w:tcBorders>
          </w:tcPr>
          <w:p w14:paraId="1890CD98" w14:textId="77777777" w:rsidR="00383D01" w:rsidRPr="00BA5EA2" w:rsidRDefault="00383D01" w:rsidP="005D18DD"/>
        </w:tc>
      </w:tr>
      <w:tr w:rsidR="00581F99" w:rsidRPr="00BA5EA2" w14:paraId="1D8E9FF3" w14:textId="77777777" w:rsidTr="006016DD">
        <w:trPr>
          <w:gridAfter w:val="2"/>
          <w:wAfter w:w="3234" w:type="dxa"/>
          <w:trHeight w:val="585"/>
        </w:trPr>
        <w:tc>
          <w:tcPr>
            <w:tcW w:w="4802" w:type="dxa"/>
            <w:tcBorders>
              <w:top w:val="single" w:sz="12" w:space="0" w:color="auto"/>
              <w:left w:val="single" w:sz="12" w:space="0" w:color="auto"/>
              <w:bottom w:val="single" w:sz="12" w:space="0" w:color="auto"/>
              <w:right w:val="single" w:sz="12" w:space="0" w:color="000000"/>
            </w:tcBorders>
            <w:shd w:val="clear" w:color="auto" w:fill="auto"/>
          </w:tcPr>
          <w:p w14:paraId="60057BC4" w14:textId="77777777" w:rsidR="00581F99" w:rsidRPr="00BA5EA2" w:rsidRDefault="00383D01" w:rsidP="005D18DD">
            <w:r w:rsidRPr="00BA5EA2">
              <w:rPr>
                <w:b/>
              </w:rPr>
              <w:t>Verbs</w:t>
            </w:r>
            <w:r w:rsidRPr="00BA5EA2">
              <w:t xml:space="preserve"> are concrete, specific, and action-oriented rather than abstract or “state of being” </w:t>
            </w:r>
          </w:p>
        </w:tc>
        <w:tc>
          <w:tcPr>
            <w:tcW w:w="1489" w:type="dxa"/>
            <w:tcBorders>
              <w:top w:val="single" w:sz="12" w:space="0" w:color="auto"/>
              <w:left w:val="nil"/>
              <w:bottom w:val="single" w:sz="12" w:space="0" w:color="auto"/>
              <w:right w:val="single" w:sz="12" w:space="0" w:color="auto"/>
            </w:tcBorders>
            <w:shd w:val="clear" w:color="auto" w:fill="auto"/>
          </w:tcPr>
          <w:p w14:paraId="4D69E98A" w14:textId="77777777" w:rsidR="00581F99" w:rsidRPr="00BA5EA2" w:rsidRDefault="00581F99" w:rsidP="005D18DD"/>
        </w:tc>
        <w:tc>
          <w:tcPr>
            <w:tcW w:w="1575" w:type="dxa"/>
            <w:tcBorders>
              <w:top w:val="single" w:sz="12" w:space="0" w:color="auto"/>
              <w:left w:val="nil"/>
              <w:bottom w:val="single" w:sz="12" w:space="0" w:color="auto"/>
              <w:right w:val="single" w:sz="12" w:space="0" w:color="auto"/>
            </w:tcBorders>
          </w:tcPr>
          <w:p w14:paraId="73313D14" w14:textId="77777777" w:rsidR="00581F99" w:rsidRPr="00BA5EA2" w:rsidRDefault="00581F99" w:rsidP="005D18DD"/>
        </w:tc>
        <w:tc>
          <w:tcPr>
            <w:tcW w:w="1617" w:type="dxa"/>
            <w:gridSpan w:val="2"/>
            <w:tcBorders>
              <w:top w:val="single" w:sz="12" w:space="0" w:color="auto"/>
              <w:left w:val="nil"/>
              <w:bottom w:val="single" w:sz="12" w:space="0" w:color="auto"/>
              <w:right w:val="single" w:sz="12" w:space="0" w:color="auto"/>
            </w:tcBorders>
          </w:tcPr>
          <w:p w14:paraId="43012253" w14:textId="77777777" w:rsidR="00581F99" w:rsidRPr="00BA5EA2" w:rsidRDefault="00581F99" w:rsidP="005D18DD"/>
        </w:tc>
      </w:tr>
      <w:tr w:rsidR="00383D01" w:rsidRPr="00BA5EA2" w14:paraId="29EA3235" w14:textId="77777777" w:rsidTr="006016DD">
        <w:trPr>
          <w:gridAfter w:val="2"/>
          <w:wAfter w:w="3234" w:type="dxa"/>
          <w:trHeight w:val="585"/>
        </w:trPr>
        <w:tc>
          <w:tcPr>
            <w:tcW w:w="4802" w:type="dxa"/>
            <w:tcBorders>
              <w:top w:val="single" w:sz="12" w:space="0" w:color="auto"/>
              <w:left w:val="single" w:sz="12" w:space="0" w:color="auto"/>
              <w:bottom w:val="single" w:sz="12" w:space="0" w:color="auto"/>
              <w:right w:val="single" w:sz="12" w:space="0" w:color="000000"/>
            </w:tcBorders>
            <w:shd w:val="clear" w:color="auto" w:fill="auto"/>
          </w:tcPr>
          <w:p w14:paraId="039ADFEF" w14:textId="77777777" w:rsidR="00383D01" w:rsidRPr="00BA5EA2" w:rsidRDefault="00383D01" w:rsidP="005D18DD">
            <w:pPr>
              <w:rPr>
                <w:b/>
              </w:rPr>
            </w:pPr>
            <w:r w:rsidRPr="00BA5EA2">
              <w:rPr>
                <w:b/>
              </w:rPr>
              <w:t xml:space="preserve">Thesis </w:t>
            </w:r>
            <w:r w:rsidRPr="00BA5EA2">
              <w:t>is revelatory; is clear and easy to identify; indicates the most important idea</w:t>
            </w:r>
          </w:p>
        </w:tc>
        <w:tc>
          <w:tcPr>
            <w:tcW w:w="1489" w:type="dxa"/>
            <w:tcBorders>
              <w:top w:val="single" w:sz="12" w:space="0" w:color="auto"/>
              <w:left w:val="nil"/>
              <w:bottom w:val="single" w:sz="12" w:space="0" w:color="auto"/>
              <w:right w:val="single" w:sz="12" w:space="0" w:color="auto"/>
            </w:tcBorders>
            <w:shd w:val="clear" w:color="auto" w:fill="auto"/>
          </w:tcPr>
          <w:p w14:paraId="678D7F35" w14:textId="77777777" w:rsidR="00383D01" w:rsidRPr="00BA5EA2" w:rsidRDefault="00383D01" w:rsidP="005D18DD"/>
        </w:tc>
        <w:tc>
          <w:tcPr>
            <w:tcW w:w="1575" w:type="dxa"/>
            <w:tcBorders>
              <w:top w:val="single" w:sz="12" w:space="0" w:color="auto"/>
              <w:left w:val="nil"/>
              <w:bottom w:val="single" w:sz="12" w:space="0" w:color="auto"/>
              <w:right w:val="single" w:sz="12" w:space="0" w:color="auto"/>
            </w:tcBorders>
          </w:tcPr>
          <w:p w14:paraId="3A55F49D" w14:textId="77777777" w:rsidR="00383D01" w:rsidRPr="00BA5EA2" w:rsidRDefault="00383D01" w:rsidP="005D18DD"/>
        </w:tc>
        <w:tc>
          <w:tcPr>
            <w:tcW w:w="1617" w:type="dxa"/>
            <w:gridSpan w:val="2"/>
            <w:tcBorders>
              <w:top w:val="single" w:sz="12" w:space="0" w:color="auto"/>
              <w:left w:val="nil"/>
              <w:bottom w:val="single" w:sz="12" w:space="0" w:color="auto"/>
              <w:right w:val="single" w:sz="12" w:space="0" w:color="auto"/>
            </w:tcBorders>
          </w:tcPr>
          <w:p w14:paraId="0E95F525" w14:textId="77777777" w:rsidR="00383D01" w:rsidRPr="00BA5EA2" w:rsidRDefault="00383D01" w:rsidP="005D18DD"/>
        </w:tc>
      </w:tr>
      <w:tr w:rsidR="0053149C" w:rsidRPr="00BA5EA2" w14:paraId="0DC9E1B0" w14:textId="77777777" w:rsidTr="006016DD">
        <w:trPr>
          <w:gridAfter w:val="2"/>
          <w:wAfter w:w="3234" w:type="dxa"/>
          <w:trHeight w:val="585"/>
        </w:trPr>
        <w:tc>
          <w:tcPr>
            <w:tcW w:w="4802" w:type="dxa"/>
            <w:tcBorders>
              <w:top w:val="single" w:sz="12" w:space="0" w:color="auto"/>
              <w:left w:val="single" w:sz="12" w:space="0" w:color="auto"/>
              <w:bottom w:val="single" w:sz="12" w:space="0" w:color="auto"/>
              <w:right w:val="single" w:sz="12" w:space="0" w:color="000000"/>
            </w:tcBorders>
            <w:shd w:val="clear" w:color="auto" w:fill="auto"/>
            <w:hideMark/>
          </w:tcPr>
          <w:p w14:paraId="1894E3B6" w14:textId="77777777" w:rsidR="0053149C" w:rsidRPr="00BA5EA2" w:rsidRDefault="00F818FC" w:rsidP="005D18DD">
            <w:pPr>
              <w:rPr>
                <w:b/>
              </w:rPr>
            </w:pPr>
            <w:r w:rsidRPr="00BA5EA2">
              <w:rPr>
                <w:b/>
              </w:rPr>
              <w:t xml:space="preserve">Essay </w:t>
            </w:r>
            <w:r w:rsidR="00514AD1" w:rsidRPr="00BA5EA2">
              <w:rPr>
                <w:b/>
              </w:rPr>
              <w:t>Organization</w:t>
            </w:r>
            <w:r w:rsidR="00514AD1" w:rsidRPr="00BA5EA2">
              <w:t xml:space="preserve"> is apparent, logical, and appropriate to the topic</w:t>
            </w:r>
          </w:p>
        </w:tc>
        <w:tc>
          <w:tcPr>
            <w:tcW w:w="1489" w:type="dxa"/>
            <w:tcBorders>
              <w:top w:val="single" w:sz="12" w:space="0" w:color="auto"/>
              <w:left w:val="nil"/>
              <w:bottom w:val="single" w:sz="12" w:space="0" w:color="auto"/>
              <w:right w:val="single" w:sz="12" w:space="0" w:color="auto"/>
            </w:tcBorders>
            <w:shd w:val="clear" w:color="auto" w:fill="auto"/>
            <w:hideMark/>
          </w:tcPr>
          <w:p w14:paraId="22F08965" w14:textId="77777777" w:rsidR="0053149C" w:rsidRPr="00BA5EA2" w:rsidRDefault="0053149C" w:rsidP="005D18DD"/>
        </w:tc>
        <w:tc>
          <w:tcPr>
            <w:tcW w:w="1575" w:type="dxa"/>
            <w:tcBorders>
              <w:top w:val="single" w:sz="12" w:space="0" w:color="auto"/>
              <w:left w:val="nil"/>
              <w:bottom w:val="single" w:sz="12" w:space="0" w:color="auto"/>
              <w:right w:val="single" w:sz="12" w:space="0" w:color="auto"/>
            </w:tcBorders>
          </w:tcPr>
          <w:p w14:paraId="00D3BE17" w14:textId="77777777" w:rsidR="0053149C" w:rsidRPr="00BA5EA2" w:rsidRDefault="0053149C" w:rsidP="005D18DD"/>
        </w:tc>
        <w:tc>
          <w:tcPr>
            <w:tcW w:w="1617" w:type="dxa"/>
            <w:gridSpan w:val="2"/>
            <w:tcBorders>
              <w:top w:val="single" w:sz="12" w:space="0" w:color="auto"/>
              <w:left w:val="nil"/>
              <w:bottom w:val="single" w:sz="12" w:space="0" w:color="auto"/>
              <w:right w:val="single" w:sz="12" w:space="0" w:color="auto"/>
            </w:tcBorders>
          </w:tcPr>
          <w:p w14:paraId="56301607" w14:textId="77777777" w:rsidR="0053149C" w:rsidRPr="00BA5EA2" w:rsidRDefault="0053149C" w:rsidP="005D18DD"/>
        </w:tc>
      </w:tr>
      <w:tr w:rsidR="004B5521" w:rsidRPr="00BA5EA2" w14:paraId="4957AA8E" w14:textId="77777777" w:rsidTr="006016DD">
        <w:trPr>
          <w:gridAfter w:val="2"/>
          <w:wAfter w:w="3234" w:type="dxa"/>
          <w:trHeight w:val="330"/>
        </w:trPr>
        <w:tc>
          <w:tcPr>
            <w:tcW w:w="4802" w:type="dxa"/>
            <w:tcBorders>
              <w:top w:val="nil"/>
              <w:left w:val="single" w:sz="12" w:space="0" w:color="auto"/>
              <w:bottom w:val="single" w:sz="12" w:space="0" w:color="auto"/>
              <w:right w:val="single" w:sz="12" w:space="0" w:color="000000"/>
            </w:tcBorders>
            <w:shd w:val="clear" w:color="auto" w:fill="auto"/>
            <w:hideMark/>
          </w:tcPr>
          <w:p w14:paraId="14E3E565" w14:textId="77777777" w:rsidR="004B5521" w:rsidRPr="00BA5EA2" w:rsidRDefault="004B5521" w:rsidP="005D18DD">
            <w:r w:rsidRPr="00BA5EA2">
              <w:rPr>
                <w:b/>
              </w:rPr>
              <w:t>Central Focus</w:t>
            </w:r>
            <w:r w:rsidR="00013EA4" w:rsidRPr="00BA5EA2">
              <w:rPr>
                <w:b/>
              </w:rPr>
              <w:t xml:space="preserve"> </w:t>
            </w:r>
            <w:r w:rsidR="00E10BDB" w:rsidRPr="00BA5EA2">
              <w:t>unifies the essay</w:t>
            </w:r>
          </w:p>
        </w:tc>
        <w:tc>
          <w:tcPr>
            <w:tcW w:w="1489" w:type="dxa"/>
            <w:tcBorders>
              <w:top w:val="nil"/>
              <w:left w:val="nil"/>
              <w:bottom w:val="single" w:sz="12" w:space="0" w:color="auto"/>
              <w:right w:val="single" w:sz="12" w:space="0" w:color="auto"/>
            </w:tcBorders>
            <w:shd w:val="clear" w:color="auto" w:fill="auto"/>
            <w:hideMark/>
          </w:tcPr>
          <w:p w14:paraId="05E41FF9" w14:textId="77777777" w:rsidR="004B5521" w:rsidRPr="00BA5EA2" w:rsidRDefault="004B5521" w:rsidP="005D18DD"/>
        </w:tc>
        <w:tc>
          <w:tcPr>
            <w:tcW w:w="1575" w:type="dxa"/>
            <w:tcBorders>
              <w:top w:val="nil"/>
              <w:left w:val="nil"/>
              <w:bottom w:val="single" w:sz="12" w:space="0" w:color="auto"/>
              <w:right w:val="single" w:sz="12" w:space="0" w:color="auto"/>
            </w:tcBorders>
          </w:tcPr>
          <w:p w14:paraId="1BAB437D" w14:textId="77777777" w:rsidR="004B5521" w:rsidRPr="00BA5EA2" w:rsidRDefault="004B5521" w:rsidP="005D18DD"/>
        </w:tc>
        <w:tc>
          <w:tcPr>
            <w:tcW w:w="1617" w:type="dxa"/>
            <w:gridSpan w:val="2"/>
            <w:tcBorders>
              <w:top w:val="nil"/>
              <w:left w:val="nil"/>
              <w:bottom w:val="single" w:sz="12" w:space="0" w:color="auto"/>
              <w:right w:val="single" w:sz="12" w:space="0" w:color="auto"/>
            </w:tcBorders>
          </w:tcPr>
          <w:p w14:paraId="1448D673" w14:textId="77777777" w:rsidR="004B5521" w:rsidRPr="00BA5EA2" w:rsidRDefault="004B5521" w:rsidP="005D18DD"/>
        </w:tc>
      </w:tr>
      <w:tr w:rsidR="001C5456" w:rsidRPr="00BA5EA2" w14:paraId="3B8FAD8D" w14:textId="77777777" w:rsidTr="006016DD">
        <w:trPr>
          <w:gridAfter w:val="2"/>
          <w:wAfter w:w="3234" w:type="dxa"/>
          <w:trHeight w:val="615"/>
        </w:trPr>
        <w:tc>
          <w:tcPr>
            <w:tcW w:w="4802" w:type="dxa"/>
            <w:tcBorders>
              <w:top w:val="single" w:sz="12" w:space="0" w:color="auto"/>
              <w:left w:val="single" w:sz="12" w:space="0" w:color="auto"/>
              <w:bottom w:val="single" w:sz="12" w:space="0" w:color="auto"/>
              <w:right w:val="single" w:sz="12" w:space="0" w:color="000000"/>
            </w:tcBorders>
            <w:shd w:val="clear" w:color="auto" w:fill="auto"/>
          </w:tcPr>
          <w:p w14:paraId="4336ECF1" w14:textId="77777777" w:rsidR="001C5456" w:rsidRPr="00BA5EA2" w:rsidRDefault="00373C8E" w:rsidP="005D18DD">
            <w:pPr>
              <w:rPr>
                <w:rFonts w:eastAsia="Times New Roman"/>
                <w:b/>
                <w:bCs/>
              </w:rPr>
            </w:pPr>
            <w:r w:rsidRPr="00BA5EA2">
              <w:rPr>
                <w:rFonts w:eastAsia="Times New Roman"/>
                <w:b/>
                <w:bCs/>
              </w:rPr>
              <w:t>Paragraphs</w:t>
            </w:r>
            <w:r w:rsidRPr="00BA5EA2">
              <w:t xml:space="preserve"> include sufficient support for the main idea(s)</w:t>
            </w:r>
          </w:p>
        </w:tc>
        <w:tc>
          <w:tcPr>
            <w:tcW w:w="1489" w:type="dxa"/>
            <w:tcBorders>
              <w:top w:val="single" w:sz="12" w:space="0" w:color="auto"/>
              <w:left w:val="nil"/>
              <w:bottom w:val="single" w:sz="12" w:space="0" w:color="auto"/>
              <w:right w:val="single" w:sz="12" w:space="0" w:color="auto"/>
            </w:tcBorders>
            <w:shd w:val="clear" w:color="auto" w:fill="auto"/>
          </w:tcPr>
          <w:p w14:paraId="2D2CADD9" w14:textId="77777777" w:rsidR="001C5456" w:rsidRPr="00BA5EA2" w:rsidRDefault="001C5456" w:rsidP="005D18DD"/>
        </w:tc>
        <w:tc>
          <w:tcPr>
            <w:tcW w:w="1575" w:type="dxa"/>
            <w:tcBorders>
              <w:top w:val="single" w:sz="12" w:space="0" w:color="auto"/>
              <w:left w:val="nil"/>
              <w:bottom w:val="single" w:sz="12" w:space="0" w:color="auto"/>
              <w:right w:val="single" w:sz="12" w:space="0" w:color="auto"/>
            </w:tcBorders>
          </w:tcPr>
          <w:p w14:paraId="26161E92" w14:textId="77777777" w:rsidR="001C5456" w:rsidRPr="00BA5EA2" w:rsidRDefault="001C5456" w:rsidP="005D18DD"/>
        </w:tc>
        <w:tc>
          <w:tcPr>
            <w:tcW w:w="1617" w:type="dxa"/>
            <w:gridSpan w:val="2"/>
            <w:tcBorders>
              <w:top w:val="single" w:sz="12" w:space="0" w:color="auto"/>
              <w:left w:val="nil"/>
              <w:bottom w:val="single" w:sz="12" w:space="0" w:color="auto"/>
              <w:right w:val="single" w:sz="12" w:space="0" w:color="auto"/>
            </w:tcBorders>
          </w:tcPr>
          <w:p w14:paraId="399F9E7B" w14:textId="77777777" w:rsidR="001C5456" w:rsidRPr="00BA5EA2" w:rsidRDefault="001C5456" w:rsidP="005D18DD"/>
        </w:tc>
      </w:tr>
      <w:tr w:rsidR="00BB1821" w:rsidRPr="00BA5EA2" w14:paraId="7D6D8946" w14:textId="77777777" w:rsidTr="006016DD">
        <w:trPr>
          <w:gridAfter w:val="2"/>
          <w:wAfter w:w="3234" w:type="dxa"/>
          <w:trHeight w:val="615"/>
        </w:trPr>
        <w:tc>
          <w:tcPr>
            <w:tcW w:w="4802" w:type="dxa"/>
            <w:tcBorders>
              <w:top w:val="single" w:sz="12" w:space="0" w:color="auto"/>
              <w:left w:val="single" w:sz="12" w:space="0" w:color="auto"/>
              <w:bottom w:val="single" w:sz="12" w:space="0" w:color="auto"/>
              <w:right w:val="single" w:sz="12" w:space="0" w:color="000000"/>
            </w:tcBorders>
            <w:shd w:val="clear" w:color="auto" w:fill="auto"/>
          </w:tcPr>
          <w:p w14:paraId="1201BE09" w14:textId="77777777" w:rsidR="00373C8E" w:rsidRPr="00BA5EA2" w:rsidRDefault="00373C8E" w:rsidP="005D18DD">
            <w:r w:rsidRPr="00BA5EA2">
              <w:rPr>
                <w:b/>
              </w:rPr>
              <w:t>Paragraphs</w:t>
            </w:r>
            <w:r w:rsidRPr="00BA5EA2">
              <w:t xml:space="preserve"> use the MEAL Plan or are unified in another way</w:t>
            </w:r>
          </w:p>
        </w:tc>
        <w:tc>
          <w:tcPr>
            <w:tcW w:w="1489" w:type="dxa"/>
            <w:tcBorders>
              <w:top w:val="single" w:sz="12" w:space="0" w:color="auto"/>
              <w:left w:val="nil"/>
              <w:bottom w:val="single" w:sz="12" w:space="0" w:color="auto"/>
              <w:right w:val="single" w:sz="12" w:space="0" w:color="auto"/>
            </w:tcBorders>
            <w:shd w:val="clear" w:color="auto" w:fill="auto"/>
          </w:tcPr>
          <w:p w14:paraId="67E42181" w14:textId="77777777" w:rsidR="00BB1821" w:rsidRPr="00BA5EA2" w:rsidRDefault="00BB1821" w:rsidP="005D18DD"/>
        </w:tc>
        <w:tc>
          <w:tcPr>
            <w:tcW w:w="1575" w:type="dxa"/>
            <w:tcBorders>
              <w:top w:val="single" w:sz="12" w:space="0" w:color="auto"/>
              <w:left w:val="nil"/>
              <w:bottom w:val="single" w:sz="12" w:space="0" w:color="auto"/>
              <w:right w:val="single" w:sz="12" w:space="0" w:color="auto"/>
            </w:tcBorders>
          </w:tcPr>
          <w:p w14:paraId="35E64195" w14:textId="77777777" w:rsidR="00BB1821" w:rsidRPr="00BA5EA2" w:rsidRDefault="00BB1821" w:rsidP="005D18DD"/>
        </w:tc>
        <w:tc>
          <w:tcPr>
            <w:tcW w:w="1617" w:type="dxa"/>
            <w:gridSpan w:val="2"/>
            <w:tcBorders>
              <w:top w:val="single" w:sz="12" w:space="0" w:color="auto"/>
              <w:left w:val="nil"/>
              <w:bottom w:val="single" w:sz="12" w:space="0" w:color="auto"/>
              <w:right w:val="single" w:sz="12" w:space="0" w:color="auto"/>
            </w:tcBorders>
          </w:tcPr>
          <w:p w14:paraId="5D6EC44C" w14:textId="77777777" w:rsidR="00BB1821" w:rsidRPr="00BA5EA2" w:rsidRDefault="00BB1821" w:rsidP="005D18DD"/>
        </w:tc>
      </w:tr>
      <w:tr w:rsidR="0053149C" w:rsidRPr="00BA5EA2" w14:paraId="0778D67C" w14:textId="77777777" w:rsidTr="006016DD">
        <w:trPr>
          <w:gridAfter w:val="2"/>
          <w:wAfter w:w="3234" w:type="dxa"/>
          <w:trHeight w:val="312"/>
        </w:trPr>
        <w:tc>
          <w:tcPr>
            <w:tcW w:w="4802" w:type="dxa"/>
            <w:tcBorders>
              <w:top w:val="single" w:sz="12" w:space="0" w:color="auto"/>
              <w:left w:val="single" w:sz="12" w:space="0" w:color="auto"/>
              <w:bottom w:val="single" w:sz="12" w:space="0" w:color="auto"/>
              <w:right w:val="single" w:sz="12" w:space="0" w:color="000000"/>
            </w:tcBorders>
            <w:shd w:val="clear" w:color="auto" w:fill="auto"/>
            <w:hideMark/>
          </w:tcPr>
          <w:p w14:paraId="6E383152" w14:textId="77777777" w:rsidR="0053149C" w:rsidRPr="00BA5EA2" w:rsidRDefault="001C5456" w:rsidP="005D18DD">
            <w:r w:rsidRPr="00BA5EA2">
              <w:rPr>
                <w:b/>
              </w:rPr>
              <w:t xml:space="preserve">Transitions </w:t>
            </w:r>
            <w:r w:rsidR="00F818FC" w:rsidRPr="00BA5EA2">
              <w:t>used to connect ideas</w:t>
            </w:r>
            <w:r w:rsidR="00C741A0" w:rsidRPr="00BA5EA2">
              <w:t xml:space="preserve"> are elegant and effective</w:t>
            </w:r>
          </w:p>
        </w:tc>
        <w:tc>
          <w:tcPr>
            <w:tcW w:w="1489" w:type="dxa"/>
            <w:tcBorders>
              <w:top w:val="single" w:sz="12" w:space="0" w:color="auto"/>
              <w:left w:val="nil"/>
              <w:bottom w:val="single" w:sz="12" w:space="0" w:color="auto"/>
              <w:right w:val="single" w:sz="12" w:space="0" w:color="auto"/>
            </w:tcBorders>
            <w:shd w:val="clear" w:color="auto" w:fill="auto"/>
            <w:hideMark/>
          </w:tcPr>
          <w:p w14:paraId="7CC91065" w14:textId="77777777" w:rsidR="0053149C" w:rsidRPr="00BA5EA2" w:rsidRDefault="0053149C" w:rsidP="005D18DD"/>
        </w:tc>
        <w:tc>
          <w:tcPr>
            <w:tcW w:w="1575" w:type="dxa"/>
            <w:tcBorders>
              <w:top w:val="single" w:sz="12" w:space="0" w:color="auto"/>
              <w:left w:val="nil"/>
              <w:bottom w:val="single" w:sz="12" w:space="0" w:color="auto"/>
              <w:right w:val="single" w:sz="12" w:space="0" w:color="auto"/>
            </w:tcBorders>
          </w:tcPr>
          <w:p w14:paraId="4886EB67" w14:textId="77777777" w:rsidR="0053149C" w:rsidRPr="00BA5EA2" w:rsidRDefault="0053149C" w:rsidP="005D18DD"/>
        </w:tc>
        <w:tc>
          <w:tcPr>
            <w:tcW w:w="1617" w:type="dxa"/>
            <w:gridSpan w:val="2"/>
            <w:tcBorders>
              <w:top w:val="single" w:sz="12" w:space="0" w:color="auto"/>
              <w:left w:val="nil"/>
              <w:bottom w:val="single" w:sz="12" w:space="0" w:color="auto"/>
              <w:right w:val="single" w:sz="12" w:space="0" w:color="auto"/>
            </w:tcBorders>
          </w:tcPr>
          <w:p w14:paraId="7B0199DE" w14:textId="77777777" w:rsidR="0053149C" w:rsidRPr="00BA5EA2" w:rsidRDefault="0053149C" w:rsidP="005D18DD"/>
        </w:tc>
      </w:tr>
      <w:tr w:rsidR="00E11234" w:rsidRPr="00BA5EA2" w14:paraId="47ADA7C6" w14:textId="77777777" w:rsidTr="006016DD">
        <w:trPr>
          <w:gridAfter w:val="2"/>
          <w:wAfter w:w="3234" w:type="dxa"/>
          <w:trHeight w:val="402"/>
        </w:trPr>
        <w:tc>
          <w:tcPr>
            <w:tcW w:w="4802" w:type="dxa"/>
            <w:tcBorders>
              <w:top w:val="nil"/>
              <w:left w:val="single" w:sz="12" w:space="0" w:color="auto"/>
              <w:bottom w:val="single" w:sz="12" w:space="0" w:color="auto"/>
              <w:right w:val="single" w:sz="12" w:space="0" w:color="000000"/>
            </w:tcBorders>
            <w:shd w:val="clear" w:color="auto" w:fill="auto"/>
          </w:tcPr>
          <w:p w14:paraId="41C8F7D6" w14:textId="77777777" w:rsidR="00E11234" w:rsidRPr="00BA5EA2" w:rsidRDefault="00E11234" w:rsidP="005D18DD">
            <w:pPr>
              <w:rPr>
                <w:b/>
              </w:rPr>
            </w:pPr>
            <w:r w:rsidRPr="00BA5EA2">
              <w:rPr>
                <w:b/>
              </w:rPr>
              <w:t xml:space="preserve">First Person Point of View </w:t>
            </w:r>
            <w:r w:rsidRPr="00BA5EA2">
              <w:t>is used consistently; no second person point of view references are included</w:t>
            </w:r>
          </w:p>
        </w:tc>
        <w:tc>
          <w:tcPr>
            <w:tcW w:w="1489" w:type="dxa"/>
            <w:tcBorders>
              <w:top w:val="nil"/>
              <w:left w:val="nil"/>
              <w:bottom w:val="single" w:sz="12" w:space="0" w:color="auto"/>
              <w:right w:val="single" w:sz="12" w:space="0" w:color="auto"/>
            </w:tcBorders>
            <w:shd w:val="clear" w:color="auto" w:fill="auto"/>
          </w:tcPr>
          <w:p w14:paraId="55D8ADB3" w14:textId="77777777" w:rsidR="00E11234" w:rsidRPr="00BA5EA2" w:rsidRDefault="00E11234" w:rsidP="005D18DD"/>
        </w:tc>
        <w:tc>
          <w:tcPr>
            <w:tcW w:w="1575" w:type="dxa"/>
            <w:tcBorders>
              <w:top w:val="nil"/>
              <w:left w:val="nil"/>
              <w:bottom w:val="single" w:sz="12" w:space="0" w:color="auto"/>
              <w:right w:val="single" w:sz="12" w:space="0" w:color="auto"/>
            </w:tcBorders>
          </w:tcPr>
          <w:p w14:paraId="748C8783" w14:textId="77777777" w:rsidR="00E11234" w:rsidRPr="00BA5EA2" w:rsidRDefault="00E11234" w:rsidP="005D18DD"/>
        </w:tc>
        <w:tc>
          <w:tcPr>
            <w:tcW w:w="1617" w:type="dxa"/>
            <w:gridSpan w:val="2"/>
            <w:tcBorders>
              <w:top w:val="nil"/>
              <w:left w:val="nil"/>
              <w:bottom w:val="single" w:sz="12" w:space="0" w:color="auto"/>
              <w:right w:val="single" w:sz="12" w:space="0" w:color="auto"/>
            </w:tcBorders>
          </w:tcPr>
          <w:p w14:paraId="4E37A479" w14:textId="77777777" w:rsidR="00E11234" w:rsidRPr="00BA5EA2" w:rsidRDefault="00E11234" w:rsidP="005D18DD"/>
        </w:tc>
      </w:tr>
      <w:tr w:rsidR="0053149C" w:rsidRPr="00BA5EA2" w14:paraId="2565F0D1" w14:textId="77777777" w:rsidTr="006016DD">
        <w:trPr>
          <w:gridAfter w:val="2"/>
          <w:wAfter w:w="3234" w:type="dxa"/>
          <w:trHeight w:val="402"/>
        </w:trPr>
        <w:tc>
          <w:tcPr>
            <w:tcW w:w="4802" w:type="dxa"/>
            <w:tcBorders>
              <w:top w:val="nil"/>
              <w:left w:val="single" w:sz="12" w:space="0" w:color="auto"/>
              <w:bottom w:val="single" w:sz="12" w:space="0" w:color="auto"/>
              <w:right w:val="single" w:sz="12" w:space="0" w:color="000000"/>
            </w:tcBorders>
            <w:shd w:val="clear" w:color="auto" w:fill="auto"/>
            <w:hideMark/>
          </w:tcPr>
          <w:p w14:paraId="6C0A2D65" w14:textId="6690E64C" w:rsidR="0053149C" w:rsidRPr="00BE75FD" w:rsidRDefault="0053149C" w:rsidP="005D18DD">
            <w:r w:rsidRPr="00BE75FD">
              <w:rPr>
                <w:b/>
              </w:rPr>
              <w:t>Grammar and Mechanics</w:t>
            </w:r>
            <w:r w:rsidR="00506E40" w:rsidRPr="00BE75FD">
              <w:t xml:space="preserve"> are correct</w:t>
            </w:r>
            <w:r w:rsidR="000D3E34" w:rsidRPr="00BE75FD">
              <w:t>.</w:t>
            </w:r>
            <w:r w:rsidR="000D3E34" w:rsidRPr="00BE75FD">
              <w:rPr>
                <w:rFonts w:eastAsia="Times New Roman"/>
              </w:rPr>
              <w:t xml:space="preserve"> </w:t>
            </w:r>
            <w:r w:rsidR="00AA7CB2" w:rsidRPr="00BE75FD">
              <w:rPr>
                <w:rFonts w:eastAsia="Times New Roman"/>
              </w:rPr>
              <w:t>(</w:t>
            </w:r>
            <w:r w:rsidR="000D3E34" w:rsidRPr="00BE75FD">
              <w:rPr>
                <w:rFonts w:eastAsia="Times New Roman"/>
              </w:rPr>
              <w:t xml:space="preserve">On your essay, </w:t>
            </w:r>
            <w:r w:rsidR="000D3E34" w:rsidRPr="00BE75FD">
              <w:rPr>
                <w:rFonts w:eastAsia="Times New Roman"/>
                <w:highlight w:val="yellow"/>
              </w:rPr>
              <w:t>run-ons</w:t>
            </w:r>
            <w:r w:rsidR="000D3E34" w:rsidRPr="00BE75FD">
              <w:rPr>
                <w:rFonts w:eastAsia="Times New Roman"/>
              </w:rPr>
              <w:t xml:space="preserve"> will be highlighted in yellow, </w:t>
            </w:r>
            <w:r w:rsidR="000D3E34" w:rsidRPr="00BE75FD">
              <w:rPr>
                <w:rFonts w:eastAsia="Times New Roman"/>
                <w:highlight w:val="green"/>
              </w:rPr>
              <w:t>fragments</w:t>
            </w:r>
            <w:r w:rsidR="000D3E34" w:rsidRPr="00BE75FD">
              <w:rPr>
                <w:rFonts w:eastAsia="Times New Roman"/>
              </w:rPr>
              <w:t xml:space="preserve"> in green, spelling, word choice or other errors in </w:t>
            </w:r>
            <w:r w:rsidR="000D3E34" w:rsidRPr="00BE75FD">
              <w:rPr>
                <w:rFonts w:eastAsia="Times New Roman"/>
                <w:highlight w:val="magenta"/>
              </w:rPr>
              <w:t>pink</w:t>
            </w:r>
            <w:r w:rsidR="000D3E34" w:rsidRPr="00BE75FD">
              <w:rPr>
                <w:rFonts w:eastAsia="Times New Roman"/>
              </w:rPr>
              <w:t xml:space="preserve">. </w:t>
            </w:r>
            <w:r w:rsidR="000D3E34" w:rsidRPr="00BE75FD">
              <w:t xml:space="preserve">Second-person point of view will be in </w:t>
            </w:r>
            <w:r w:rsidR="000D3E34" w:rsidRPr="00BE75FD">
              <w:rPr>
                <w:highlight w:val="cyan"/>
              </w:rPr>
              <w:t>blue</w:t>
            </w:r>
            <w:r w:rsidR="000D3E34" w:rsidRPr="00BE75FD">
              <w:t>.</w:t>
            </w:r>
            <w:r w:rsidR="00AA7CB2" w:rsidRPr="00BE75FD">
              <w:t>)</w:t>
            </w:r>
          </w:p>
        </w:tc>
        <w:tc>
          <w:tcPr>
            <w:tcW w:w="1489" w:type="dxa"/>
            <w:tcBorders>
              <w:top w:val="nil"/>
              <w:left w:val="nil"/>
              <w:bottom w:val="single" w:sz="12" w:space="0" w:color="auto"/>
              <w:right w:val="single" w:sz="12" w:space="0" w:color="auto"/>
            </w:tcBorders>
            <w:shd w:val="clear" w:color="auto" w:fill="auto"/>
            <w:hideMark/>
          </w:tcPr>
          <w:p w14:paraId="5D7C6D0E" w14:textId="77777777" w:rsidR="0053149C" w:rsidRPr="00BA5EA2" w:rsidRDefault="0053149C" w:rsidP="005D18DD"/>
        </w:tc>
        <w:tc>
          <w:tcPr>
            <w:tcW w:w="1575" w:type="dxa"/>
            <w:tcBorders>
              <w:top w:val="nil"/>
              <w:left w:val="nil"/>
              <w:bottom w:val="single" w:sz="12" w:space="0" w:color="auto"/>
              <w:right w:val="single" w:sz="12" w:space="0" w:color="auto"/>
            </w:tcBorders>
          </w:tcPr>
          <w:p w14:paraId="0970AB8C" w14:textId="77777777" w:rsidR="0053149C" w:rsidRPr="00BA5EA2" w:rsidRDefault="0053149C" w:rsidP="005D18DD"/>
        </w:tc>
        <w:tc>
          <w:tcPr>
            <w:tcW w:w="1617" w:type="dxa"/>
            <w:gridSpan w:val="2"/>
            <w:tcBorders>
              <w:top w:val="nil"/>
              <w:left w:val="nil"/>
              <w:bottom w:val="single" w:sz="12" w:space="0" w:color="auto"/>
              <w:right w:val="single" w:sz="12" w:space="0" w:color="auto"/>
            </w:tcBorders>
          </w:tcPr>
          <w:p w14:paraId="4271DE32" w14:textId="77777777" w:rsidR="0053149C" w:rsidRPr="00BA5EA2" w:rsidRDefault="0053149C" w:rsidP="005D18DD"/>
        </w:tc>
      </w:tr>
      <w:tr w:rsidR="005D18DD" w:rsidRPr="00BA5EA2" w14:paraId="09747159" w14:textId="77777777" w:rsidTr="006016DD">
        <w:trPr>
          <w:gridAfter w:val="2"/>
          <w:wAfter w:w="3234" w:type="dxa"/>
          <w:trHeight w:val="402"/>
        </w:trPr>
        <w:tc>
          <w:tcPr>
            <w:tcW w:w="4802" w:type="dxa"/>
            <w:tcBorders>
              <w:top w:val="nil"/>
              <w:left w:val="single" w:sz="12" w:space="0" w:color="auto"/>
              <w:bottom w:val="single" w:sz="12" w:space="0" w:color="auto"/>
              <w:right w:val="single" w:sz="12" w:space="0" w:color="000000"/>
            </w:tcBorders>
            <w:shd w:val="clear" w:color="auto" w:fill="auto"/>
          </w:tcPr>
          <w:p w14:paraId="2A651E1D" w14:textId="3302874C" w:rsidR="005D18DD" w:rsidRPr="00BE75FD" w:rsidRDefault="005D18DD" w:rsidP="005D18DD">
            <w:r w:rsidRPr="00BE75FD">
              <w:rPr>
                <w:b/>
              </w:rPr>
              <w:t xml:space="preserve">Formatting </w:t>
            </w:r>
            <w:r w:rsidRPr="00BE75FD">
              <w:t>is correct according to the guide provided at the end of the assignment sheet.</w:t>
            </w:r>
          </w:p>
        </w:tc>
        <w:tc>
          <w:tcPr>
            <w:tcW w:w="1489" w:type="dxa"/>
            <w:tcBorders>
              <w:top w:val="nil"/>
              <w:left w:val="nil"/>
              <w:bottom w:val="single" w:sz="12" w:space="0" w:color="auto"/>
              <w:right w:val="single" w:sz="12" w:space="0" w:color="auto"/>
            </w:tcBorders>
            <w:shd w:val="clear" w:color="auto" w:fill="auto"/>
          </w:tcPr>
          <w:p w14:paraId="0440FF34" w14:textId="77777777" w:rsidR="005D18DD" w:rsidRPr="00BA5EA2" w:rsidRDefault="005D18DD" w:rsidP="005D18DD"/>
        </w:tc>
        <w:tc>
          <w:tcPr>
            <w:tcW w:w="1575" w:type="dxa"/>
            <w:tcBorders>
              <w:top w:val="nil"/>
              <w:left w:val="nil"/>
              <w:bottom w:val="single" w:sz="12" w:space="0" w:color="auto"/>
              <w:right w:val="single" w:sz="12" w:space="0" w:color="auto"/>
            </w:tcBorders>
          </w:tcPr>
          <w:p w14:paraId="4C8B1800" w14:textId="77777777" w:rsidR="005D18DD" w:rsidRPr="00BA5EA2" w:rsidRDefault="005D18DD" w:rsidP="005D18DD"/>
        </w:tc>
        <w:tc>
          <w:tcPr>
            <w:tcW w:w="1617" w:type="dxa"/>
            <w:gridSpan w:val="2"/>
            <w:tcBorders>
              <w:top w:val="nil"/>
              <w:left w:val="nil"/>
              <w:bottom w:val="single" w:sz="12" w:space="0" w:color="auto"/>
              <w:right w:val="single" w:sz="12" w:space="0" w:color="auto"/>
            </w:tcBorders>
          </w:tcPr>
          <w:p w14:paraId="0F2494FD" w14:textId="77777777" w:rsidR="005D18DD" w:rsidRPr="00BA5EA2" w:rsidRDefault="005D18DD" w:rsidP="005D18DD"/>
        </w:tc>
      </w:tr>
      <w:tr w:rsidR="006016DD" w:rsidRPr="00BA5EA2" w14:paraId="427A5C50" w14:textId="77777777" w:rsidTr="006016DD">
        <w:trPr>
          <w:gridAfter w:val="2"/>
          <w:wAfter w:w="3234" w:type="dxa"/>
          <w:trHeight w:val="402"/>
        </w:trPr>
        <w:tc>
          <w:tcPr>
            <w:tcW w:w="4802" w:type="dxa"/>
            <w:tcBorders>
              <w:top w:val="nil"/>
              <w:left w:val="single" w:sz="12" w:space="0" w:color="auto"/>
              <w:bottom w:val="single" w:sz="12" w:space="0" w:color="auto"/>
              <w:right w:val="single" w:sz="12" w:space="0" w:color="000000"/>
            </w:tcBorders>
            <w:shd w:val="clear" w:color="auto" w:fill="auto"/>
          </w:tcPr>
          <w:p w14:paraId="3AB83A34" w14:textId="72987DBD" w:rsidR="006016DD" w:rsidRPr="00BA5EA2" w:rsidRDefault="006016DD" w:rsidP="005D18DD">
            <w:pPr>
              <w:rPr>
                <w:b/>
              </w:rPr>
            </w:pPr>
            <w:r>
              <w:rPr>
                <w:b/>
              </w:rPr>
              <w:t xml:space="preserve">Length Requirement </w:t>
            </w:r>
            <w:r>
              <w:rPr>
                <w:bCs/>
              </w:rPr>
              <w:t>is met or exceeded. (See Essay Minimum Requirements above for details.)</w:t>
            </w:r>
          </w:p>
        </w:tc>
        <w:tc>
          <w:tcPr>
            <w:tcW w:w="1489" w:type="dxa"/>
            <w:tcBorders>
              <w:top w:val="nil"/>
              <w:left w:val="nil"/>
              <w:bottom w:val="single" w:sz="12" w:space="0" w:color="auto"/>
              <w:right w:val="single" w:sz="12" w:space="0" w:color="auto"/>
            </w:tcBorders>
            <w:shd w:val="clear" w:color="auto" w:fill="auto"/>
          </w:tcPr>
          <w:p w14:paraId="489DAD83" w14:textId="77777777" w:rsidR="006016DD" w:rsidRPr="00BA5EA2" w:rsidRDefault="006016DD" w:rsidP="005D18DD"/>
        </w:tc>
        <w:tc>
          <w:tcPr>
            <w:tcW w:w="1575" w:type="dxa"/>
            <w:tcBorders>
              <w:top w:val="nil"/>
              <w:left w:val="nil"/>
              <w:bottom w:val="single" w:sz="12" w:space="0" w:color="auto"/>
              <w:right w:val="single" w:sz="12" w:space="0" w:color="auto"/>
            </w:tcBorders>
          </w:tcPr>
          <w:p w14:paraId="64166583" w14:textId="77777777" w:rsidR="006016DD" w:rsidRPr="00BA5EA2" w:rsidRDefault="006016DD" w:rsidP="005D18DD"/>
        </w:tc>
        <w:tc>
          <w:tcPr>
            <w:tcW w:w="1617" w:type="dxa"/>
            <w:gridSpan w:val="2"/>
            <w:tcBorders>
              <w:top w:val="nil"/>
              <w:left w:val="nil"/>
              <w:bottom w:val="single" w:sz="12" w:space="0" w:color="auto"/>
              <w:right w:val="single" w:sz="12" w:space="0" w:color="auto"/>
            </w:tcBorders>
          </w:tcPr>
          <w:p w14:paraId="4A413425" w14:textId="77777777" w:rsidR="006016DD" w:rsidRPr="00BA5EA2" w:rsidRDefault="006016DD" w:rsidP="005D18DD"/>
        </w:tc>
      </w:tr>
      <w:tr w:rsidR="006016DD" w:rsidRPr="00BA5EA2" w14:paraId="79C1DC95" w14:textId="6E1C694E" w:rsidTr="00E03A3E">
        <w:trPr>
          <w:trHeight w:val="402"/>
        </w:trPr>
        <w:tc>
          <w:tcPr>
            <w:tcW w:w="4802" w:type="dxa"/>
            <w:tcBorders>
              <w:top w:val="nil"/>
              <w:left w:val="single" w:sz="12" w:space="0" w:color="auto"/>
              <w:bottom w:val="single" w:sz="12" w:space="0" w:color="auto"/>
              <w:right w:val="single" w:sz="12" w:space="0" w:color="000000"/>
            </w:tcBorders>
            <w:shd w:val="clear" w:color="auto" w:fill="auto"/>
          </w:tcPr>
          <w:p w14:paraId="74BEFAC6" w14:textId="6F161B27" w:rsidR="006016DD" w:rsidRPr="00AA7CB2" w:rsidRDefault="006016DD" w:rsidP="00AA7CB2">
            <w:pPr>
              <w:rPr>
                <w:bCs/>
              </w:rPr>
            </w:pPr>
            <w:r w:rsidRPr="00BA5EA2">
              <w:rPr>
                <w:b/>
              </w:rPr>
              <w:t>Other/Comments</w:t>
            </w:r>
          </w:p>
        </w:tc>
        <w:tc>
          <w:tcPr>
            <w:tcW w:w="3120" w:type="dxa"/>
            <w:gridSpan w:val="3"/>
            <w:tcBorders>
              <w:top w:val="nil"/>
              <w:left w:val="nil"/>
              <w:bottom w:val="single" w:sz="12" w:space="0" w:color="auto"/>
            </w:tcBorders>
            <w:shd w:val="clear" w:color="auto" w:fill="auto"/>
          </w:tcPr>
          <w:p w14:paraId="359595BA" w14:textId="77777777" w:rsidR="006016DD" w:rsidRPr="00BA5EA2" w:rsidRDefault="006016DD" w:rsidP="00AA7CB2"/>
        </w:tc>
        <w:tc>
          <w:tcPr>
            <w:tcW w:w="1561" w:type="dxa"/>
            <w:tcBorders>
              <w:top w:val="nil"/>
              <w:left w:val="nil"/>
              <w:bottom w:val="single" w:sz="12" w:space="0" w:color="auto"/>
              <w:right w:val="single" w:sz="12" w:space="0" w:color="auto"/>
            </w:tcBorders>
            <w:shd w:val="clear" w:color="auto" w:fill="auto"/>
          </w:tcPr>
          <w:p w14:paraId="5DA7645B" w14:textId="7DA7CAE3" w:rsidR="006016DD" w:rsidRPr="00BA5EA2" w:rsidRDefault="006016DD" w:rsidP="00AA7CB2"/>
        </w:tc>
        <w:tc>
          <w:tcPr>
            <w:tcW w:w="1617" w:type="dxa"/>
          </w:tcPr>
          <w:p w14:paraId="5300C31B" w14:textId="77777777" w:rsidR="006016DD" w:rsidRPr="00BA5EA2" w:rsidRDefault="006016DD" w:rsidP="00AA7CB2">
            <w:pPr>
              <w:autoSpaceDE/>
              <w:autoSpaceDN/>
              <w:adjustRightInd/>
            </w:pPr>
          </w:p>
        </w:tc>
        <w:tc>
          <w:tcPr>
            <w:tcW w:w="1617" w:type="dxa"/>
          </w:tcPr>
          <w:p w14:paraId="5F49C0B1" w14:textId="77777777" w:rsidR="006016DD" w:rsidRPr="00BA5EA2" w:rsidRDefault="006016DD" w:rsidP="00AA7CB2">
            <w:pPr>
              <w:autoSpaceDE/>
              <w:autoSpaceDN/>
              <w:adjustRightInd/>
            </w:pPr>
          </w:p>
        </w:tc>
      </w:tr>
      <w:tr w:rsidR="006016DD" w:rsidRPr="00BA5EA2" w14:paraId="6343F223" w14:textId="77777777" w:rsidTr="006016DD">
        <w:trPr>
          <w:gridAfter w:val="2"/>
          <w:wAfter w:w="3234" w:type="dxa"/>
          <w:trHeight w:val="402"/>
        </w:trPr>
        <w:tc>
          <w:tcPr>
            <w:tcW w:w="4802" w:type="dxa"/>
            <w:tcBorders>
              <w:top w:val="single" w:sz="12" w:space="0" w:color="auto"/>
              <w:left w:val="single" w:sz="12" w:space="0" w:color="auto"/>
              <w:bottom w:val="single" w:sz="12" w:space="0" w:color="auto"/>
              <w:right w:val="nil"/>
            </w:tcBorders>
            <w:shd w:val="clear" w:color="auto" w:fill="auto"/>
            <w:vAlign w:val="bottom"/>
          </w:tcPr>
          <w:p w14:paraId="2826DEFD" w14:textId="0F5EBABC" w:rsidR="006016DD" w:rsidRPr="00BA5EA2" w:rsidRDefault="006016DD" w:rsidP="00AA7CB2">
            <w:pPr>
              <w:rPr>
                <w:b/>
              </w:rPr>
            </w:pPr>
            <w:r w:rsidRPr="00BA5EA2">
              <w:rPr>
                <w:b/>
              </w:rPr>
              <w:t>Total</w:t>
            </w:r>
            <w:r w:rsidR="00E77429">
              <w:rPr>
                <w:b/>
              </w:rPr>
              <w:t xml:space="preserve"> out of 100 Points</w:t>
            </w:r>
          </w:p>
        </w:tc>
        <w:tc>
          <w:tcPr>
            <w:tcW w:w="4681" w:type="dxa"/>
            <w:gridSpan w:val="4"/>
            <w:tcBorders>
              <w:top w:val="single" w:sz="12" w:space="0" w:color="auto"/>
              <w:left w:val="single" w:sz="8" w:space="0" w:color="auto"/>
              <w:bottom w:val="single" w:sz="12" w:space="0" w:color="auto"/>
              <w:right w:val="single" w:sz="12" w:space="0" w:color="auto"/>
            </w:tcBorders>
            <w:shd w:val="clear" w:color="auto" w:fill="auto"/>
            <w:vAlign w:val="bottom"/>
          </w:tcPr>
          <w:p w14:paraId="747262C4" w14:textId="3DFC14F7" w:rsidR="006016DD" w:rsidRPr="00BA5EA2" w:rsidRDefault="006016DD" w:rsidP="00E77429">
            <w:pPr>
              <w:jc w:val="center"/>
            </w:pPr>
          </w:p>
        </w:tc>
      </w:tr>
    </w:tbl>
    <w:p w14:paraId="7BD70391" w14:textId="77777777" w:rsidR="003D60CF" w:rsidRPr="00BA5EA2" w:rsidRDefault="003D60CF" w:rsidP="005D18DD"/>
    <w:p w14:paraId="45E0A26D" w14:textId="77777777" w:rsidR="008651C8" w:rsidRPr="00EA0A2A" w:rsidRDefault="00724221" w:rsidP="008651C8">
      <w:pPr>
        <w:rPr>
          <w:color w:val="FF0000"/>
        </w:rPr>
      </w:pPr>
      <w:r w:rsidRPr="00BA5EA2">
        <w:br w:type="page"/>
      </w:r>
      <w:r w:rsidR="008651C8" w:rsidRPr="00EA0A2A">
        <w:rPr>
          <w:b/>
          <w:color w:val="FF0000"/>
        </w:rPr>
        <w:lastRenderedPageBreak/>
        <w:t xml:space="preserve">Note to </w:t>
      </w:r>
      <w:r w:rsidR="008651C8">
        <w:rPr>
          <w:b/>
          <w:color w:val="FF0000"/>
        </w:rPr>
        <w:t xml:space="preserve">Current </w:t>
      </w:r>
      <w:r w:rsidR="008651C8" w:rsidRPr="00EA0A2A">
        <w:rPr>
          <w:b/>
          <w:color w:val="FF0000"/>
        </w:rPr>
        <w:t>Students:</w:t>
      </w:r>
      <w:r w:rsidR="008651C8" w:rsidRPr="00EA0A2A">
        <w:rPr>
          <w:color w:val="FF0000"/>
        </w:rPr>
        <w:t xml:space="preserve"> Your essay should be formatted exactly like this document. Delete this note before turning in your assignment.</w:t>
      </w:r>
    </w:p>
    <w:p w14:paraId="55C3F6EE" w14:textId="77777777" w:rsidR="008651C8" w:rsidRPr="00BA5EA2" w:rsidRDefault="008651C8" w:rsidP="008651C8"/>
    <w:p w14:paraId="736F2FC3" w14:textId="77777777" w:rsidR="00724221" w:rsidRPr="00BA5EA2" w:rsidRDefault="00724221" w:rsidP="005D18DD">
      <w:r w:rsidRPr="00BA5EA2">
        <w:t>Your first and last names</w:t>
      </w:r>
    </w:p>
    <w:p w14:paraId="0B88496C" w14:textId="77777777" w:rsidR="00724221" w:rsidRPr="00BA5EA2" w:rsidRDefault="00724221" w:rsidP="005D18DD">
      <w:r w:rsidRPr="00BA5EA2">
        <w:t>Your instructor’s name</w:t>
      </w:r>
    </w:p>
    <w:p w14:paraId="06757833" w14:textId="77777777" w:rsidR="00724221" w:rsidRPr="00BA5EA2" w:rsidRDefault="00724221" w:rsidP="005D18DD">
      <w:r w:rsidRPr="00BA5EA2">
        <w:t xml:space="preserve">Name of class </w:t>
      </w:r>
    </w:p>
    <w:p w14:paraId="6390E656" w14:textId="77777777" w:rsidR="00724221" w:rsidRPr="00BA5EA2" w:rsidRDefault="00724221" w:rsidP="005D18DD">
      <w:r w:rsidRPr="00BA5EA2">
        <w:t>Draft (e.g., rough, revised, final)</w:t>
      </w:r>
    </w:p>
    <w:p w14:paraId="48E158B8" w14:textId="77777777" w:rsidR="00724221" w:rsidRPr="00BA5EA2" w:rsidRDefault="00724221" w:rsidP="005D18DD"/>
    <w:p w14:paraId="36E14977" w14:textId="77777777" w:rsidR="00724221" w:rsidRPr="00BA5EA2" w:rsidRDefault="00724221" w:rsidP="00EA6035">
      <w:pPr>
        <w:jc w:val="center"/>
      </w:pPr>
      <w:r w:rsidRPr="00BA5EA2">
        <w:t xml:space="preserve">Your Title Centered Here, </w:t>
      </w:r>
      <w:r w:rsidRPr="00BA5EA2">
        <w:rPr>
          <w:b/>
        </w:rPr>
        <w:t>No Bold</w:t>
      </w:r>
      <w:r w:rsidRPr="00BA5EA2">
        <w:t xml:space="preserve">, </w:t>
      </w:r>
      <w:r w:rsidRPr="00BA5EA2">
        <w:rPr>
          <w:i/>
        </w:rPr>
        <w:t>No Italic</w:t>
      </w:r>
      <w:r w:rsidRPr="00BA5EA2">
        <w:t xml:space="preserve">, or </w:t>
      </w:r>
      <w:r w:rsidRPr="00BA5EA2">
        <w:rPr>
          <w:u w:val="single"/>
        </w:rPr>
        <w:t>No Underlined</w:t>
      </w:r>
      <w:r w:rsidRPr="00BA5EA2">
        <w:t xml:space="preserve"> Font</w:t>
      </w:r>
    </w:p>
    <w:p w14:paraId="7BCC1FE9" w14:textId="77777777" w:rsidR="00724221" w:rsidRPr="00BA5EA2" w:rsidRDefault="00724221" w:rsidP="005D18DD"/>
    <w:p w14:paraId="60F12AFF" w14:textId="77777777" w:rsidR="00724221" w:rsidRPr="00BA5EA2" w:rsidRDefault="00724221" w:rsidP="00BA5EA2">
      <w:pPr>
        <w:spacing w:line="480" w:lineRule="auto"/>
        <w:ind w:firstLine="720"/>
      </w:pPr>
      <w:r w:rsidRPr="00BA5EA2">
        <w:t xml:space="preserve">There are a few things you should do when formatting your assignment. The first is include </w:t>
      </w:r>
      <w:r w:rsidRPr="00BA5EA2">
        <w:rPr>
          <w:b/>
        </w:rPr>
        <w:t>page numbers</w:t>
      </w:r>
      <w:r w:rsidRPr="00BA5EA2">
        <w:t xml:space="preserve">, either centered at the bottom of each page or in the upper right corner. You can insert page numbers when using Microsoft Word by going to the “Insert” menu, clicking on “Page Number,” selecting “Bottom of Page” and choosing the option that shows the page number in the center of the page or choosing “Top of Page.” However, if you simply use the “Save As” option to save this document with a new name and then type your assignment here, page numbers will already be set up for you. </w:t>
      </w:r>
    </w:p>
    <w:p w14:paraId="1F0B747F" w14:textId="77777777" w:rsidR="00724221" w:rsidRPr="00BA5EA2" w:rsidRDefault="00724221" w:rsidP="00BA5EA2">
      <w:pPr>
        <w:spacing w:line="480" w:lineRule="auto"/>
        <w:ind w:firstLine="720"/>
      </w:pPr>
      <w:r w:rsidRPr="00BA5EA2">
        <w:t xml:space="preserve">When you begin a new paragraph, </w:t>
      </w:r>
      <w:r w:rsidRPr="00BA5EA2">
        <w:rPr>
          <w:b/>
        </w:rPr>
        <w:t>indent the first line of the paragraph</w:t>
      </w:r>
      <w:r w:rsidRPr="00BA5EA2">
        <w:t xml:space="preserve"> by hitting the “tab” key (</w:t>
      </w:r>
      <w:r w:rsidRPr="00BA5EA2">
        <w:rPr>
          <w:u w:val="single"/>
        </w:rPr>
        <w:t>not</w:t>
      </w:r>
      <w:r w:rsidRPr="00BA5EA2">
        <w:t xml:space="preserve"> the spacebar) on your keyboard as I’ve done here; do not add extra white space between paragraphs. </w:t>
      </w:r>
      <w:r w:rsidRPr="00BA5EA2">
        <w:rPr>
          <w:b/>
        </w:rPr>
        <w:t>Do not hit the “Enter” key at the end of each line,</w:t>
      </w:r>
      <w:r w:rsidRPr="00BA5EA2">
        <w:t xml:space="preserve"> as one must do on a typewriter; simply keep typing and let the computer move the words down to the next line for you. Otherwise, every time you make a change to your essay, the lines, spacing, and margins fail to align correctly. Include one space, not two, after a period between two sentences.</w:t>
      </w:r>
    </w:p>
    <w:p w14:paraId="1580E948" w14:textId="77777777" w:rsidR="00724221" w:rsidRPr="00BA5EA2" w:rsidRDefault="00724221" w:rsidP="00BA5EA2">
      <w:pPr>
        <w:spacing w:line="480" w:lineRule="auto"/>
        <w:ind w:firstLine="720"/>
      </w:pPr>
      <w:r w:rsidRPr="00BA5EA2">
        <w:t>If you are writing an essay—as opposed to a short story or poem—</w:t>
      </w:r>
      <w:r w:rsidRPr="00BA5EA2">
        <w:rPr>
          <w:b/>
        </w:rPr>
        <w:t xml:space="preserve">avoid using second person point of view. </w:t>
      </w:r>
      <w:r w:rsidRPr="00BA5EA2">
        <w:t xml:space="preserve">Second person point of view means that you address the reader directly (as if writing a letter) or that you include the word “you” in your essay. I am using second person point of view here because this is a handout, not an essay; I </w:t>
      </w:r>
      <w:r w:rsidRPr="00BA5EA2">
        <w:lastRenderedPageBreak/>
        <w:t xml:space="preserve">have to address you directly to tell you how to format essays correctly. When you write an essay, however, you are writing for a broader audience and using a more formal writing style, so you should not use second person point of view. </w:t>
      </w:r>
    </w:p>
    <w:p w14:paraId="0D822B07" w14:textId="77777777" w:rsidR="00724221" w:rsidRPr="00BA5EA2" w:rsidRDefault="00724221" w:rsidP="00BA5EA2">
      <w:pPr>
        <w:spacing w:line="480" w:lineRule="auto"/>
        <w:ind w:firstLine="720"/>
      </w:pPr>
      <w:r w:rsidRPr="00BA5EA2">
        <w:t>Th</w:t>
      </w:r>
      <w:r w:rsidR="00876B46" w:rsidRPr="00BA5EA2">
        <w:t>e following</w:t>
      </w:r>
      <w:r w:rsidR="00876B46" w:rsidRPr="00BA5EA2">
        <w:rPr>
          <w:b/>
        </w:rPr>
        <w:t xml:space="preserve"> checklist</w:t>
      </w:r>
      <w:r w:rsidRPr="00BA5EA2">
        <w:t xml:space="preserve"> will help you edit your assignment for formatting and style:</w:t>
      </w:r>
    </w:p>
    <w:p w14:paraId="55B9640A" w14:textId="77777777" w:rsidR="004F56CA" w:rsidRPr="00BA5EA2" w:rsidRDefault="004F56CA" w:rsidP="00845293">
      <w:pPr>
        <w:pStyle w:val="Heading3"/>
      </w:pPr>
      <w:r w:rsidRPr="00BA5EA2">
        <w:t xml:space="preserve">Format </w:t>
      </w:r>
    </w:p>
    <w:p w14:paraId="2190F62D" w14:textId="661CD257" w:rsidR="001568DD" w:rsidRPr="00BA5EA2" w:rsidRDefault="001568DD" w:rsidP="005D18DD">
      <w:pPr>
        <w:pStyle w:val="NormalWeb"/>
        <w:rPr>
          <w:rFonts w:ascii="Arial" w:hAnsi="Arial"/>
        </w:rPr>
      </w:pPr>
      <w:r w:rsidRPr="00BA5EA2">
        <w:rPr>
          <w:rFonts w:ascii="Arial" w:hAnsi="Arial"/>
        </w:rPr>
        <w:t>___ include a title specific to your essay</w:t>
      </w:r>
      <w:r w:rsidR="00EA6035">
        <w:rPr>
          <w:rFonts w:ascii="Arial" w:hAnsi="Arial"/>
        </w:rPr>
        <w:t xml:space="preserve">’s topic, not “Recalling an </w:t>
      </w:r>
      <w:proofErr w:type="gramStart"/>
      <w:r w:rsidR="00EA6035">
        <w:rPr>
          <w:rFonts w:ascii="Arial" w:hAnsi="Arial"/>
        </w:rPr>
        <w:t>Experience</w:t>
      </w:r>
      <w:proofErr w:type="gramEnd"/>
      <w:r w:rsidR="00EA6035">
        <w:rPr>
          <w:rFonts w:ascii="Arial" w:hAnsi="Arial"/>
        </w:rPr>
        <w:t>”</w:t>
      </w:r>
    </w:p>
    <w:p w14:paraId="5140E913" w14:textId="77777777" w:rsidR="001568DD" w:rsidRPr="00BA5EA2" w:rsidRDefault="001568DD" w:rsidP="005D18DD">
      <w:pPr>
        <w:pStyle w:val="NormalWeb"/>
        <w:rPr>
          <w:rFonts w:ascii="Arial" w:hAnsi="Arial"/>
        </w:rPr>
      </w:pPr>
      <w:r w:rsidRPr="00BA5EA2">
        <w:rPr>
          <w:rFonts w:ascii="Arial" w:hAnsi="Arial"/>
        </w:rPr>
        <w:t xml:space="preserve">___ do not use bold or italics or underlining for the essay </w:t>
      </w:r>
      <w:proofErr w:type="gramStart"/>
      <w:r w:rsidRPr="00BA5EA2">
        <w:rPr>
          <w:rFonts w:ascii="Arial" w:hAnsi="Arial"/>
        </w:rPr>
        <w:t>title</w:t>
      </w:r>
      <w:proofErr w:type="gramEnd"/>
    </w:p>
    <w:p w14:paraId="423A6EBF" w14:textId="77777777" w:rsidR="001568DD" w:rsidRPr="00BA5EA2" w:rsidRDefault="001568DD" w:rsidP="005D18DD">
      <w:pPr>
        <w:pStyle w:val="NormalWeb"/>
        <w:rPr>
          <w:rFonts w:ascii="Arial" w:hAnsi="Arial"/>
        </w:rPr>
      </w:pPr>
      <w:r w:rsidRPr="00BA5EA2">
        <w:rPr>
          <w:rFonts w:ascii="Arial" w:hAnsi="Arial"/>
        </w:rPr>
        <w:t>___ indent the start of each new paragraph by hitting the "Tab" key</w:t>
      </w:r>
    </w:p>
    <w:p w14:paraId="56B75DFE" w14:textId="77777777" w:rsidR="001568DD" w:rsidRPr="00BA5EA2" w:rsidRDefault="001568DD" w:rsidP="005D18DD">
      <w:pPr>
        <w:pStyle w:val="NormalWeb"/>
        <w:rPr>
          <w:rFonts w:ascii="Arial" w:hAnsi="Arial"/>
        </w:rPr>
      </w:pPr>
      <w:r w:rsidRPr="00BA5EA2">
        <w:rPr>
          <w:rFonts w:ascii="Arial" w:hAnsi="Arial"/>
        </w:rPr>
        <w:t xml:space="preserve">____use </w:t>
      </w:r>
      <w:r w:rsidRPr="00BA5EA2">
        <w:rPr>
          <w:rFonts w:ascii="Arial" w:hAnsi="Arial"/>
          <w:b/>
          <w:bCs/>
        </w:rPr>
        <w:t xml:space="preserve">12-point font </w:t>
      </w:r>
      <w:r w:rsidRPr="00BA5EA2">
        <w:rPr>
          <w:rFonts w:ascii="Arial" w:hAnsi="Arial"/>
        </w:rPr>
        <w:t>in Arial or Times New Roman</w:t>
      </w:r>
    </w:p>
    <w:p w14:paraId="539DB37C" w14:textId="77777777" w:rsidR="001568DD" w:rsidRPr="00BA5EA2" w:rsidRDefault="001568DD" w:rsidP="005D18DD">
      <w:pPr>
        <w:pStyle w:val="NormalWeb"/>
        <w:rPr>
          <w:rFonts w:ascii="Arial" w:hAnsi="Arial"/>
        </w:rPr>
      </w:pPr>
      <w:r w:rsidRPr="00BA5EA2">
        <w:rPr>
          <w:rFonts w:ascii="Arial" w:hAnsi="Arial"/>
        </w:rPr>
        <w:t>___ double-space your essay with no extra white space between paragraphs</w:t>
      </w:r>
    </w:p>
    <w:p w14:paraId="63FB908F" w14:textId="77777777" w:rsidR="001568DD" w:rsidRPr="00BA5EA2" w:rsidRDefault="001568DD" w:rsidP="005D18DD">
      <w:pPr>
        <w:pStyle w:val="NormalWeb"/>
        <w:rPr>
          <w:rFonts w:ascii="Arial" w:hAnsi="Arial"/>
        </w:rPr>
      </w:pPr>
      <w:r w:rsidRPr="00BA5EA2">
        <w:rPr>
          <w:rFonts w:ascii="Arial" w:hAnsi="Arial"/>
        </w:rPr>
        <w:t xml:space="preserve">___ set </w:t>
      </w:r>
      <w:r w:rsidRPr="00BA5EA2">
        <w:rPr>
          <w:rFonts w:ascii="Arial" w:hAnsi="Arial"/>
          <w:b/>
          <w:bCs/>
        </w:rPr>
        <w:t>one-inch margins</w:t>
      </w:r>
      <w:r w:rsidRPr="00BA5EA2">
        <w:rPr>
          <w:rFonts w:ascii="Arial" w:hAnsi="Arial"/>
        </w:rPr>
        <w:t xml:space="preserve"> at the top, bottom, and sides of your document</w:t>
      </w:r>
    </w:p>
    <w:p w14:paraId="44E5A919" w14:textId="77777777" w:rsidR="001568DD" w:rsidRPr="00BA5EA2" w:rsidRDefault="001568DD" w:rsidP="005D18DD">
      <w:pPr>
        <w:pStyle w:val="NormalWeb"/>
        <w:rPr>
          <w:rFonts w:ascii="Arial" w:hAnsi="Arial"/>
        </w:rPr>
      </w:pPr>
      <w:r w:rsidRPr="00BA5EA2">
        <w:rPr>
          <w:rFonts w:ascii="Arial" w:hAnsi="Arial"/>
        </w:rPr>
        <w:t xml:space="preserve">___ include </w:t>
      </w:r>
      <w:r w:rsidRPr="00BA5EA2">
        <w:rPr>
          <w:rFonts w:ascii="Arial" w:hAnsi="Arial"/>
          <w:b/>
          <w:bCs/>
        </w:rPr>
        <w:t>page numbers</w:t>
      </w:r>
    </w:p>
    <w:p w14:paraId="22686939" w14:textId="77777777" w:rsidR="001568DD" w:rsidRPr="00BA5EA2" w:rsidRDefault="001568DD" w:rsidP="005D18DD">
      <w:pPr>
        <w:pStyle w:val="NormalWeb"/>
        <w:rPr>
          <w:rFonts w:ascii="Arial" w:hAnsi="Arial"/>
        </w:rPr>
      </w:pPr>
      <w:r w:rsidRPr="00BA5EA2">
        <w:rPr>
          <w:rFonts w:ascii="Arial" w:hAnsi="Arial"/>
        </w:rPr>
        <w:t xml:space="preserve">___ put </w:t>
      </w:r>
      <w:r w:rsidRPr="00BA5EA2">
        <w:rPr>
          <w:rFonts w:ascii="Arial" w:hAnsi="Arial"/>
          <w:b/>
          <w:bCs/>
        </w:rPr>
        <w:t xml:space="preserve">one space </w:t>
      </w:r>
      <w:r w:rsidRPr="00BA5EA2">
        <w:rPr>
          <w:rFonts w:ascii="Arial" w:hAnsi="Arial"/>
        </w:rPr>
        <w:t xml:space="preserve">(not two) after each </w:t>
      </w:r>
      <w:proofErr w:type="gramStart"/>
      <w:r w:rsidRPr="00BA5EA2">
        <w:rPr>
          <w:rFonts w:ascii="Arial" w:hAnsi="Arial"/>
        </w:rPr>
        <w:t>period</w:t>
      </w:r>
      <w:proofErr w:type="gramEnd"/>
    </w:p>
    <w:p w14:paraId="1A996163" w14:textId="6EF8F5D3" w:rsidR="001568DD" w:rsidRPr="00BA5EA2" w:rsidRDefault="001568DD" w:rsidP="00845293">
      <w:pPr>
        <w:pStyle w:val="NormalWeb"/>
        <w:ind w:left="540" w:hanging="540"/>
        <w:rPr>
          <w:rFonts w:ascii="Arial" w:hAnsi="Arial"/>
        </w:rPr>
      </w:pPr>
      <w:r w:rsidRPr="00845293">
        <w:rPr>
          <w:rFonts w:ascii="Arial" w:hAnsi="Arial"/>
        </w:rPr>
        <w:t>___ </w:t>
      </w:r>
      <w:r w:rsidR="00A454F6">
        <w:rPr>
          <w:rFonts w:ascii="Arial" w:hAnsi="Arial"/>
        </w:rPr>
        <w:t>attach/upload a copy of</w:t>
      </w:r>
      <w:r w:rsidR="00845293">
        <w:rPr>
          <w:rFonts w:ascii="Arial" w:hAnsi="Arial"/>
        </w:rPr>
        <w:t xml:space="preserve"> your essay to D2L Assignments. </w:t>
      </w:r>
      <w:r w:rsidR="00E85C0E" w:rsidRPr="00845293">
        <w:rPr>
          <w:rFonts w:ascii="Arial" w:hAnsi="Arial"/>
          <w:b/>
          <w:bCs/>
        </w:rPr>
        <w:t>Do</w:t>
      </w:r>
      <w:r w:rsidR="00E85C0E" w:rsidRPr="00E85C0E">
        <w:rPr>
          <w:rFonts w:ascii="Arial" w:hAnsi="Arial"/>
          <w:b/>
          <w:bCs/>
        </w:rPr>
        <w:t xml:space="preserve"> not link to </w:t>
      </w:r>
      <w:r w:rsidR="00845293">
        <w:rPr>
          <w:rFonts w:ascii="Arial" w:hAnsi="Arial"/>
          <w:b/>
          <w:bCs/>
        </w:rPr>
        <w:t xml:space="preserve">a document stored on </w:t>
      </w:r>
      <w:r w:rsidR="00E85C0E" w:rsidRPr="00E85C0E">
        <w:rPr>
          <w:rFonts w:ascii="Arial" w:hAnsi="Arial"/>
          <w:b/>
          <w:bCs/>
        </w:rPr>
        <w:t xml:space="preserve">OneDrive or Google Drive. </w:t>
      </w:r>
      <w:r w:rsidRPr="00BA5EA2">
        <w:rPr>
          <w:rFonts w:ascii="Arial" w:hAnsi="Arial"/>
        </w:rPr>
        <w:t xml:space="preserve">I cannot </w:t>
      </w:r>
      <w:r w:rsidR="00E85C0E">
        <w:rPr>
          <w:rFonts w:ascii="Arial" w:hAnsi="Arial"/>
        </w:rPr>
        <w:t>always access</w:t>
      </w:r>
      <w:r w:rsidR="00A454F6">
        <w:rPr>
          <w:rFonts w:ascii="Arial" w:hAnsi="Arial"/>
        </w:rPr>
        <w:t xml:space="preserve"> documents linked that way, so </w:t>
      </w:r>
      <w:r w:rsidRPr="00845293">
        <w:rPr>
          <w:rFonts w:ascii="Arial" w:hAnsi="Arial"/>
          <w:u w:val="single"/>
        </w:rPr>
        <w:t xml:space="preserve">you will not receive feedback on your essay and </w:t>
      </w:r>
      <w:r w:rsidR="00A454F6">
        <w:rPr>
          <w:rFonts w:ascii="Arial" w:hAnsi="Arial"/>
          <w:u w:val="single"/>
        </w:rPr>
        <w:t>ma</w:t>
      </w:r>
      <w:r w:rsidRPr="00845293">
        <w:rPr>
          <w:rFonts w:ascii="Arial" w:hAnsi="Arial"/>
          <w:u w:val="single"/>
        </w:rPr>
        <w:t>y be docked points for late submission</w:t>
      </w:r>
      <w:r w:rsidRPr="00BA5EA2">
        <w:rPr>
          <w:rFonts w:ascii="Arial" w:hAnsi="Arial"/>
        </w:rPr>
        <w:t xml:space="preserve"> if I </w:t>
      </w:r>
      <w:proofErr w:type="gramStart"/>
      <w:r w:rsidR="00845293">
        <w:rPr>
          <w:rFonts w:ascii="Arial" w:hAnsi="Arial"/>
        </w:rPr>
        <w:t>have to</w:t>
      </w:r>
      <w:proofErr w:type="gramEnd"/>
      <w:r w:rsidR="00845293">
        <w:rPr>
          <w:rFonts w:ascii="Arial" w:hAnsi="Arial"/>
        </w:rPr>
        <w:t xml:space="preserve"> ask you to resubmit your essay.</w:t>
      </w:r>
    </w:p>
    <w:p w14:paraId="728A35F8" w14:textId="77777777" w:rsidR="004F56CA" w:rsidRPr="00BA5EA2" w:rsidRDefault="004F56CA" w:rsidP="005D18DD"/>
    <w:p w14:paraId="3B454E4D" w14:textId="77777777" w:rsidR="004F56CA" w:rsidRPr="00BA5EA2" w:rsidRDefault="004F56CA" w:rsidP="00845293">
      <w:pPr>
        <w:pStyle w:val="Heading3"/>
      </w:pPr>
      <w:r w:rsidRPr="00BA5EA2">
        <w:t>Writing Style</w:t>
      </w:r>
    </w:p>
    <w:p w14:paraId="6CD9A654" w14:textId="77777777" w:rsidR="004F56CA" w:rsidRPr="00BA5EA2" w:rsidRDefault="004F56CA" w:rsidP="00845293">
      <w:pPr>
        <w:ind w:left="540" w:hanging="540"/>
      </w:pPr>
      <w:r w:rsidRPr="00BA5EA2">
        <w:t xml:space="preserve">___ eliminate any </w:t>
      </w:r>
      <w:r w:rsidRPr="00BA5EA2">
        <w:rPr>
          <w:b/>
        </w:rPr>
        <w:t>second person point of view</w:t>
      </w:r>
      <w:r w:rsidRPr="00BA5EA2">
        <w:t xml:space="preserve"> references. (Tip: Hold down the Ctrl key and hit the F key to find all instances of the word “you” in your essay. Once you find them, name the person or group </w:t>
      </w:r>
      <w:proofErr w:type="gramStart"/>
      <w:r w:rsidRPr="00BA5EA2">
        <w:t>you’re</w:t>
      </w:r>
      <w:proofErr w:type="gramEnd"/>
      <w:r w:rsidRPr="00BA5EA2">
        <w:t xml:space="preserve"> writing about, such as parents, students, Americans, women, etc.</w:t>
      </w:r>
    </w:p>
    <w:p w14:paraId="74CED3DB" w14:textId="77777777" w:rsidR="004F56CA" w:rsidRPr="00BA5EA2" w:rsidRDefault="004F56CA" w:rsidP="005D18DD"/>
    <w:p w14:paraId="3DA275C4" w14:textId="77777777" w:rsidR="004F56CA" w:rsidRPr="00BA5EA2" w:rsidRDefault="004F56CA" w:rsidP="005D18DD">
      <w:r w:rsidRPr="00BA5EA2">
        <w:t>___ eliminate the phrase “in conclusion” from the conclusion paragraph</w:t>
      </w:r>
    </w:p>
    <w:p w14:paraId="1C8CA7C3" w14:textId="77777777" w:rsidR="004F56CA" w:rsidRPr="00BA5EA2" w:rsidRDefault="004F56CA" w:rsidP="005D18DD"/>
    <w:p w14:paraId="5B0CA939" w14:textId="77777777" w:rsidR="004F56CA" w:rsidRPr="00BA5EA2" w:rsidRDefault="004F56CA" w:rsidP="00845293">
      <w:pPr>
        <w:ind w:left="540" w:hanging="540"/>
      </w:pPr>
      <w:r w:rsidRPr="00BA5EA2">
        <w:lastRenderedPageBreak/>
        <w:t xml:space="preserve">___ </w:t>
      </w:r>
      <w:r w:rsidRPr="00BA5EA2">
        <w:rPr>
          <w:b/>
        </w:rPr>
        <w:t>capitalize the names of specific people, places, things, or titles</w:t>
      </w:r>
      <w:r w:rsidRPr="00BA5EA2">
        <w:t xml:space="preserve"> (Examples: Facebook, Valley Fair, North Hennepin Community College, Minneapolis)</w:t>
      </w:r>
    </w:p>
    <w:p w14:paraId="0FC4D131" w14:textId="77777777" w:rsidR="004F56CA" w:rsidRPr="00BA5EA2" w:rsidRDefault="004F56CA" w:rsidP="005D18DD"/>
    <w:p w14:paraId="0C9A0458" w14:textId="2E6618C1" w:rsidR="00724221" w:rsidRPr="00BA5EA2" w:rsidRDefault="004F56CA" w:rsidP="00845293">
      <w:pPr>
        <w:ind w:left="540" w:hanging="540"/>
      </w:pPr>
      <w:r w:rsidRPr="00BA5EA2">
        <w:t xml:space="preserve">___ </w:t>
      </w:r>
      <w:r w:rsidR="00845293">
        <w:t>spell out</w:t>
      </w:r>
      <w:r w:rsidRPr="00BA5EA2">
        <w:t xml:space="preserve"> </w:t>
      </w:r>
      <w:r w:rsidRPr="00BA5EA2">
        <w:rPr>
          <w:b/>
        </w:rPr>
        <w:t>numbers</w:t>
      </w:r>
      <w:r w:rsidRPr="00BA5EA2">
        <w:t xml:space="preserve"> zero through nine; use numerals for 10 and higher. Spell out any </w:t>
      </w:r>
      <w:r w:rsidRPr="00845293">
        <w:rPr>
          <w:b/>
          <w:bCs/>
        </w:rPr>
        <w:t>number that begins a sentence</w:t>
      </w:r>
      <w:r w:rsidRPr="00BA5EA2">
        <w:t xml:space="preserve"> (</w:t>
      </w:r>
      <w:r w:rsidR="00845293">
        <w:t>e.g.,</w:t>
      </w:r>
      <w:r w:rsidRPr="00BA5EA2">
        <w:t xml:space="preserve"> Forty-two students registered</w:t>
      </w:r>
      <w:r w:rsidR="00845293">
        <w:t xml:space="preserve"> for the class</w:t>
      </w:r>
      <w:r w:rsidRPr="00BA5EA2">
        <w:t>.)</w:t>
      </w:r>
    </w:p>
    <w:sectPr w:rsidR="00724221" w:rsidRPr="00BA5EA2" w:rsidSect="00BE310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637B3" w14:textId="77777777" w:rsidR="009504CE" w:rsidRDefault="009504CE" w:rsidP="005D18DD">
      <w:r>
        <w:separator/>
      </w:r>
    </w:p>
  </w:endnote>
  <w:endnote w:type="continuationSeparator" w:id="0">
    <w:p w14:paraId="1CA5A769" w14:textId="77777777" w:rsidR="009504CE" w:rsidRDefault="009504CE" w:rsidP="005D1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EDC81" w14:textId="77777777" w:rsidR="009504CE" w:rsidRDefault="009504CE" w:rsidP="005D18DD">
      <w:r>
        <w:separator/>
      </w:r>
    </w:p>
  </w:footnote>
  <w:footnote w:type="continuationSeparator" w:id="0">
    <w:p w14:paraId="2C9F9619" w14:textId="77777777" w:rsidR="009504CE" w:rsidRDefault="009504CE" w:rsidP="005D18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C5EDD"/>
    <w:multiLevelType w:val="hybridMultilevel"/>
    <w:tmpl w:val="3D58A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DE55F7"/>
    <w:multiLevelType w:val="hybridMultilevel"/>
    <w:tmpl w:val="56B61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800EB9"/>
    <w:multiLevelType w:val="hybridMultilevel"/>
    <w:tmpl w:val="5BE83A8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3ABA28E5"/>
    <w:multiLevelType w:val="hybridMultilevel"/>
    <w:tmpl w:val="3DCC4C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0653C7"/>
    <w:multiLevelType w:val="hybridMultilevel"/>
    <w:tmpl w:val="68A02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F50AE0"/>
    <w:multiLevelType w:val="multilevel"/>
    <w:tmpl w:val="B364A1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1"/>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61668"/>
    <w:rsid w:val="00002F92"/>
    <w:rsid w:val="00013EA4"/>
    <w:rsid w:val="000229A0"/>
    <w:rsid w:val="00023DDF"/>
    <w:rsid w:val="00060AB7"/>
    <w:rsid w:val="00061C86"/>
    <w:rsid w:val="00097D75"/>
    <w:rsid w:val="000D3E34"/>
    <w:rsid w:val="000E1DFD"/>
    <w:rsid w:val="001535B1"/>
    <w:rsid w:val="00154957"/>
    <w:rsid w:val="001568DD"/>
    <w:rsid w:val="001875AE"/>
    <w:rsid w:val="001B5272"/>
    <w:rsid w:val="001C5456"/>
    <w:rsid w:val="001C64CE"/>
    <w:rsid w:val="00212361"/>
    <w:rsid w:val="00230A90"/>
    <w:rsid w:val="00253B20"/>
    <w:rsid w:val="00281272"/>
    <w:rsid w:val="00286D8F"/>
    <w:rsid w:val="002B4103"/>
    <w:rsid w:val="002D5B20"/>
    <w:rsid w:val="002E04DF"/>
    <w:rsid w:val="00311EE3"/>
    <w:rsid w:val="00312E45"/>
    <w:rsid w:val="00327A4E"/>
    <w:rsid w:val="00372143"/>
    <w:rsid w:val="00373C8E"/>
    <w:rsid w:val="00383D01"/>
    <w:rsid w:val="003A2F3B"/>
    <w:rsid w:val="003B6133"/>
    <w:rsid w:val="003D60CF"/>
    <w:rsid w:val="00415C1B"/>
    <w:rsid w:val="00442869"/>
    <w:rsid w:val="004B0C62"/>
    <w:rsid w:val="004B5521"/>
    <w:rsid w:val="004B5A45"/>
    <w:rsid w:val="004F56CA"/>
    <w:rsid w:val="00506E40"/>
    <w:rsid w:val="00514AD1"/>
    <w:rsid w:val="0053149C"/>
    <w:rsid w:val="00581F99"/>
    <w:rsid w:val="005C33FE"/>
    <w:rsid w:val="005D18DD"/>
    <w:rsid w:val="005E6756"/>
    <w:rsid w:val="005F0849"/>
    <w:rsid w:val="005F5B24"/>
    <w:rsid w:val="006016DD"/>
    <w:rsid w:val="00602D2C"/>
    <w:rsid w:val="00623827"/>
    <w:rsid w:val="0062756F"/>
    <w:rsid w:val="00635156"/>
    <w:rsid w:val="00636774"/>
    <w:rsid w:val="006450EC"/>
    <w:rsid w:val="00667C0A"/>
    <w:rsid w:val="00681FC3"/>
    <w:rsid w:val="006832BB"/>
    <w:rsid w:val="006946F2"/>
    <w:rsid w:val="00694A5D"/>
    <w:rsid w:val="006D4F59"/>
    <w:rsid w:val="006F4F79"/>
    <w:rsid w:val="007227AC"/>
    <w:rsid w:val="00724221"/>
    <w:rsid w:val="00734A49"/>
    <w:rsid w:val="007553F6"/>
    <w:rsid w:val="007A0868"/>
    <w:rsid w:val="007D73C3"/>
    <w:rsid w:val="00812EFC"/>
    <w:rsid w:val="00834DEB"/>
    <w:rsid w:val="0083781B"/>
    <w:rsid w:val="00845293"/>
    <w:rsid w:val="00853826"/>
    <w:rsid w:val="008651C8"/>
    <w:rsid w:val="0086596E"/>
    <w:rsid w:val="0086649C"/>
    <w:rsid w:val="00873720"/>
    <w:rsid w:val="00876B46"/>
    <w:rsid w:val="00880502"/>
    <w:rsid w:val="008B0BEC"/>
    <w:rsid w:val="008E4B10"/>
    <w:rsid w:val="008E4C5C"/>
    <w:rsid w:val="00904C7F"/>
    <w:rsid w:val="00945E2B"/>
    <w:rsid w:val="009504CE"/>
    <w:rsid w:val="00956B73"/>
    <w:rsid w:val="00966CA6"/>
    <w:rsid w:val="0096745D"/>
    <w:rsid w:val="00995E71"/>
    <w:rsid w:val="009B2886"/>
    <w:rsid w:val="009C1568"/>
    <w:rsid w:val="009C15AC"/>
    <w:rsid w:val="00A00F82"/>
    <w:rsid w:val="00A16028"/>
    <w:rsid w:val="00A454F6"/>
    <w:rsid w:val="00A514D8"/>
    <w:rsid w:val="00A53162"/>
    <w:rsid w:val="00AA6BF7"/>
    <w:rsid w:val="00AA7CB2"/>
    <w:rsid w:val="00B306A2"/>
    <w:rsid w:val="00B73700"/>
    <w:rsid w:val="00B97100"/>
    <w:rsid w:val="00BA23B2"/>
    <w:rsid w:val="00BA5EA2"/>
    <w:rsid w:val="00BB1821"/>
    <w:rsid w:val="00BD0B26"/>
    <w:rsid w:val="00BE3106"/>
    <w:rsid w:val="00BE75FD"/>
    <w:rsid w:val="00BF6AA0"/>
    <w:rsid w:val="00C0590C"/>
    <w:rsid w:val="00C07555"/>
    <w:rsid w:val="00C11379"/>
    <w:rsid w:val="00C218B1"/>
    <w:rsid w:val="00C27E8F"/>
    <w:rsid w:val="00C40E6C"/>
    <w:rsid w:val="00C516E9"/>
    <w:rsid w:val="00C529D2"/>
    <w:rsid w:val="00C646B4"/>
    <w:rsid w:val="00C741A0"/>
    <w:rsid w:val="00D346A4"/>
    <w:rsid w:val="00D41172"/>
    <w:rsid w:val="00D65B7C"/>
    <w:rsid w:val="00D74E77"/>
    <w:rsid w:val="00DC6CEC"/>
    <w:rsid w:val="00E10BDB"/>
    <w:rsid w:val="00E11234"/>
    <w:rsid w:val="00E12A18"/>
    <w:rsid w:val="00E24C7A"/>
    <w:rsid w:val="00E61321"/>
    <w:rsid w:val="00E61668"/>
    <w:rsid w:val="00E77429"/>
    <w:rsid w:val="00E776D9"/>
    <w:rsid w:val="00E81C5B"/>
    <w:rsid w:val="00E85C0E"/>
    <w:rsid w:val="00EA6035"/>
    <w:rsid w:val="00ED1730"/>
    <w:rsid w:val="00ED20C0"/>
    <w:rsid w:val="00F02B35"/>
    <w:rsid w:val="00F04A89"/>
    <w:rsid w:val="00F22CC8"/>
    <w:rsid w:val="00F40ED8"/>
    <w:rsid w:val="00F51093"/>
    <w:rsid w:val="00F53290"/>
    <w:rsid w:val="00F6369A"/>
    <w:rsid w:val="00F818FC"/>
    <w:rsid w:val="00FB4E67"/>
    <w:rsid w:val="00FF0218"/>
    <w:rsid w:val="00FF7C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74A82"/>
  <w15:chartTrackingRefBased/>
  <w15:docId w15:val="{09652918-CE4C-41AD-BFD8-EE99B48FB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18DD"/>
    <w:pPr>
      <w:autoSpaceDE w:val="0"/>
      <w:autoSpaceDN w:val="0"/>
      <w:adjustRightInd w:val="0"/>
    </w:pPr>
    <w:rPr>
      <w:rFonts w:cs="Arial"/>
      <w:color w:val="000000"/>
      <w:sz w:val="24"/>
      <w:szCs w:val="24"/>
    </w:rPr>
  </w:style>
  <w:style w:type="paragraph" w:styleId="Heading1">
    <w:name w:val="heading 1"/>
    <w:basedOn w:val="Normal"/>
    <w:next w:val="Normal"/>
    <w:link w:val="Heading1Char"/>
    <w:uiPriority w:val="9"/>
    <w:qFormat/>
    <w:rsid w:val="005D18DD"/>
    <w:pPr>
      <w:jc w:val="center"/>
      <w:outlineLvl w:val="0"/>
    </w:pPr>
    <w:rPr>
      <w:b/>
      <w:bCs/>
      <w:sz w:val="28"/>
      <w:szCs w:val="28"/>
    </w:rPr>
  </w:style>
  <w:style w:type="paragraph" w:styleId="Heading2">
    <w:name w:val="heading 2"/>
    <w:basedOn w:val="Default"/>
    <w:next w:val="Normal"/>
    <w:link w:val="Heading2Char"/>
    <w:autoRedefine/>
    <w:uiPriority w:val="9"/>
    <w:unhideWhenUsed/>
    <w:qFormat/>
    <w:rsid w:val="009C1568"/>
    <w:pPr>
      <w:outlineLvl w:val="1"/>
    </w:pPr>
    <w:rPr>
      <w:rFonts w:ascii="Arial" w:hAnsi="Arial" w:cs="Arial"/>
      <w:b/>
    </w:rPr>
  </w:style>
  <w:style w:type="paragraph" w:styleId="Heading3">
    <w:name w:val="heading 3"/>
    <w:basedOn w:val="Normal"/>
    <w:next w:val="Normal"/>
    <w:link w:val="Heading3Char"/>
    <w:autoRedefine/>
    <w:uiPriority w:val="9"/>
    <w:unhideWhenUsed/>
    <w:qFormat/>
    <w:rsid w:val="00372143"/>
    <w:pPr>
      <w:keepNext/>
      <w:spacing w:before="240" w:after="60"/>
      <w:outlineLvl w:val="2"/>
    </w:pPr>
    <w:rPr>
      <w:rFonts w:eastAsia="Times New Roman" w:cs="Times New Roman"/>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553F6"/>
    <w:pPr>
      <w:tabs>
        <w:tab w:val="center" w:pos="4680"/>
        <w:tab w:val="right" w:pos="9360"/>
      </w:tabs>
    </w:pPr>
    <w:rPr>
      <w:lang w:val="x-none" w:eastAsia="x-none"/>
    </w:rPr>
  </w:style>
  <w:style w:type="character" w:customStyle="1" w:styleId="FooterChar">
    <w:name w:val="Footer Char"/>
    <w:link w:val="Footer"/>
    <w:uiPriority w:val="99"/>
    <w:rsid w:val="007553F6"/>
    <w:rPr>
      <w:sz w:val="24"/>
      <w:szCs w:val="22"/>
    </w:rPr>
  </w:style>
  <w:style w:type="character" w:styleId="HTMLCite">
    <w:name w:val="HTML Cite"/>
    <w:uiPriority w:val="99"/>
    <w:semiHidden/>
    <w:unhideWhenUsed/>
    <w:rsid w:val="007553F6"/>
    <w:rPr>
      <w:i/>
      <w:iCs/>
    </w:rPr>
  </w:style>
  <w:style w:type="paragraph" w:customStyle="1" w:styleId="Default">
    <w:name w:val="Default"/>
    <w:rsid w:val="007553F6"/>
    <w:pPr>
      <w:autoSpaceDE w:val="0"/>
      <w:autoSpaceDN w:val="0"/>
      <w:adjustRightInd w:val="0"/>
    </w:pPr>
    <w:rPr>
      <w:rFonts w:ascii="Garamond" w:hAnsi="Garamond" w:cs="Garamond"/>
      <w:color w:val="000000"/>
      <w:sz w:val="24"/>
      <w:szCs w:val="24"/>
    </w:rPr>
  </w:style>
  <w:style w:type="paragraph" w:styleId="Header">
    <w:name w:val="header"/>
    <w:basedOn w:val="Normal"/>
    <w:link w:val="HeaderChar"/>
    <w:uiPriority w:val="99"/>
    <w:semiHidden/>
    <w:unhideWhenUsed/>
    <w:rsid w:val="002B4103"/>
    <w:pPr>
      <w:tabs>
        <w:tab w:val="center" w:pos="4680"/>
        <w:tab w:val="right" w:pos="9360"/>
      </w:tabs>
    </w:pPr>
    <w:rPr>
      <w:lang w:val="x-none" w:eastAsia="x-none"/>
    </w:rPr>
  </w:style>
  <w:style w:type="character" w:customStyle="1" w:styleId="HeaderChar">
    <w:name w:val="Header Char"/>
    <w:link w:val="Header"/>
    <w:uiPriority w:val="99"/>
    <w:semiHidden/>
    <w:rsid w:val="002B4103"/>
    <w:rPr>
      <w:sz w:val="24"/>
      <w:szCs w:val="22"/>
    </w:rPr>
  </w:style>
  <w:style w:type="paragraph" w:styleId="NormalWeb">
    <w:name w:val="Normal (Web)"/>
    <w:basedOn w:val="Normal"/>
    <w:uiPriority w:val="99"/>
    <w:unhideWhenUsed/>
    <w:rsid w:val="001568DD"/>
    <w:pPr>
      <w:spacing w:before="100" w:beforeAutospacing="1" w:after="100" w:afterAutospacing="1"/>
    </w:pPr>
    <w:rPr>
      <w:rFonts w:ascii="Times New Roman" w:eastAsia="Times New Roman" w:hAnsi="Times New Roman"/>
    </w:rPr>
  </w:style>
  <w:style w:type="character" w:customStyle="1" w:styleId="Heading1Char">
    <w:name w:val="Heading 1 Char"/>
    <w:link w:val="Heading1"/>
    <w:uiPriority w:val="9"/>
    <w:rsid w:val="005D18DD"/>
    <w:rPr>
      <w:rFonts w:cs="Arial"/>
      <w:b/>
      <w:bCs/>
      <w:sz w:val="28"/>
      <w:szCs w:val="28"/>
    </w:rPr>
  </w:style>
  <w:style w:type="paragraph" w:customStyle="1" w:styleId="Style1">
    <w:name w:val="Style1"/>
    <w:basedOn w:val="Normal"/>
    <w:link w:val="Style1Char"/>
    <w:autoRedefine/>
    <w:qFormat/>
    <w:rsid w:val="005D18DD"/>
    <w:pPr>
      <w:tabs>
        <w:tab w:val="left" w:pos="720"/>
      </w:tabs>
      <w:ind w:left="720"/>
      <w:outlineLvl w:val="0"/>
    </w:pPr>
  </w:style>
  <w:style w:type="character" w:customStyle="1" w:styleId="Heading2Char">
    <w:name w:val="Heading 2 Char"/>
    <w:link w:val="Heading2"/>
    <w:uiPriority w:val="9"/>
    <w:rsid w:val="009C1568"/>
    <w:rPr>
      <w:rFonts w:cs="Arial"/>
      <w:b/>
      <w:color w:val="000000"/>
      <w:sz w:val="24"/>
      <w:szCs w:val="24"/>
    </w:rPr>
  </w:style>
  <w:style w:type="character" w:customStyle="1" w:styleId="Style1Char">
    <w:name w:val="Style1 Char"/>
    <w:link w:val="Style1"/>
    <w:rsid w:val="005D18DD"/>
    <w:rPr>
      <w:rFonts w:cs="Arial"/>
      <w:sz w:val="24"/>
      <w:szCs w:val="22"/>
    </w:rPr>
  </w:style>
  <w:style w:type="character" w:customStyle="1" w:styleId="Heading3Char">
    <w:name w:val="Heading 3 Char"/>
    <w:link w:val="Heading3"/>
    <w:uiPriority w:val="9"/>
    <w:rsid w:val="00372143"/>
    <w:rPr>
      <w:rFonts w:eastAsia="Times New Roman" w:cs="Times New Roman"/>
      <w:b/>
      <w:bCs/>
      <w:color w:val="00000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92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7E17A3B7B804E44A05A16E6170A80ED" ma:contentTypeVersion="13" ma:contentTypeDescription="Create a new document." ma:contentTypeScope="" ma:versionID="9ba18ca8dd6cd7b62f128f62cb13190d">
  <xsd:schema xmlns:xsd="http://www.w3.org/2001/XMLSchema" xmlns:xs="http://www.w3.org/2001/XMLSchema" xmlns:p="http://schemas.microsoft.com/office/2006/metadata/properties" xmlns:ns3="10a883e0-df9f-44d8-973a-23429b5923af" xmlns:ns4="00496161-8f65-4f48-832a-54d284942e3d" targetNamespace="http://schemas.microsoft.com/office/2006/metadata/properties" ma:root="true" ma:fieldsID="b81e0cbdd76ce595cc7824ca89a32283" ns3:_="" ns4:_="">
    <xsd:import namespace="10a883e0-df9f-44d8-973a-23429b5923af"/>
    <xsd:import namespace="00496161-8f65-4f48-832a-54d284942e3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a883e0-df9f-44d8-973a-23429b5923af"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496161-8f65-4f48-832a-54d284942e3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1271C7-475A-4E14-A8F3-936C65BF85AC}">
  <ds:schemaRefs>
    <ds:schemaRef ds:uri="http://schemas.microsoft.com/sharepoint/v3/contenttype/forms"/>
  </ds:schemaRefs>
</ds:datastoreItem>
</file>

<file path=customXml/itemProps2.xml><?xml version="1.0" encoding="utf-8"?>
<ds:datastoreItem xmlns:ds="http://schemas.openxmlformats.org/officeDocument/2006/customXml" ds:itemID="{726DD458-A5C6-4B3A-87D0-364FDA616A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a883e0-df9f-44d8-973a-23429b5923af"/>
    <ds:schemaRef ds:uri="00496161-8f65-4f48-832a-54d284942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F008B2-9D53-4A57-9B67-ED7A49BC3454}">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00496161-8f65-4f48-832a-54d284942e3d"/>
    <ds:schemaRef ds:uri="10a883e0-df9f-44d8-973a-23429b5923af"/>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1003</Words>
  <Characters>5722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Whalen</dc:creator>
  <cp:keywords/>
  <cp:lastModifiedBy>Lisa Whalen</cp:lastModifiedBy>
  <cp:revision>20</cp:revision>
  <cp:lastPrinted>2019-06-23T21:35:00Z</cp:lastPrinted>
  <dcterms:created xsi:type="dcterms:W3CDTF">2020-02-03T20:38:00Z</dcterms:created>
  <dcterms:modified xsi:type="dcterms:W3CDTF">2021-06-09T19:17:00Z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0x01010077E17A3B7B804E44A05A16E6170A80ED</vt:lpwstr>
  </property>
</Properties>
</file>